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B93AEA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676D6">
              <w:t>3058</w:t>
            </w:r>
          </w:p>
          <w:p w14:paraId="34BDABA6" w14:textId="30C7F47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60DC3">
              <w:t>15</w:t>
            </w:r>
            <w:r w:rsidR="006D5799">
              <w:t xml:space="preserve">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881AEE6" w14:textId="0DBF8932" w:rsidR="002676D6" w:rsidRDefault="002676D6" w:rsidP="002676D6">
      <w:pPr>
        <w:pStyle w:val="Heading2"/>
      </w:pPr>
      <w:r w:rsidRPr="002676D6">
        <w:t>Frequency of Police Patrol Cars on MHOR 84 to Balquhidder route</w:t>
      </w:r>
    </w:p>
    <w:p w14:paraId="6F17182A" w14:textId="77777777" w:rsidR="002676D6" w:rsidRPr="002676D6" w:rsidRDefault="002676D6" w:rsidP="002676D6">
      <w:pPr>
        <w:pStyle w:val="Heading2"/>
      </w:pPr>
      <w:r w:rsidRPr="002676D6">
        <w:t>Residents who live on isolated rural single-track roads greatly value the frequent passing of their local police patrol car and family members will acknowledge with gratitude each time they see a police car drive by.</w:t>
      </w:r>
    </w:p>
    <w:p w14:paraId="6406FF0A" w14:textId="77777777" w:rsidR="002676D6" w:rsidRPr="002676D6" w:rsidRDefault="002676D6" w:rsidP="002676D6">
      <w:pPr>
        <w:pStyle w:val="Heading2"/>
      </w:pPr>
      <w:r w:rsidRPr="002676D6">
        <w:t>On the road mentioned in the subject line, could Police Scotland confirm whether the daily drive up this road is a mandated part of the community policing of our isolated rural community or simply a happy accident (forgive the use of the term)?</w:t>
      </w:r>
    </w:p>
    <w:p w14:paraId="7B72FF2A" w14:textId="77777777" w:rsidR="002676D6" w:rsidRPr="002676D6" w:rsidRDefault="002676D6" w:rsidP="002676D6">
      <w:pPr>
        <w:pStyle w:val="Heading2"/>
      </w:pPr>
      <w:r w:rsidRPr="002676D6">
        <w:t>Does Police Scotland log each drive up this road and if so would Police Scotland consider listing the number of times this year a patrol car has driven up our road?</w:t>
      </w:r>
    </w:p>
    <w:p w14:paraId="34BDABBD" w14:textId="07FEFC7E" w:rsidR="00BF6B81" w:rsidRPr="00B11A55" w:rsidRDefault="002676D6" w:rsidP="002676D6">
      <w:r>
        <w:t xml:space="preserve">In response, I can advise you that no records are kept of the routes travelled by police vehicles on particular days.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E813FB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0D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5F512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0D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B9F80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0D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32073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0D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23649C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0D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705430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0D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676D6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60DC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purl.org/dc/dcmitype/"/>
    <ds:schemaRef ds:uri="0e32d40b-a8f5-4c24-a46b-b72b5f0b9b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2023-12-15T14:49:00Z</cp:lastPrinted>
  <dcterms:created xsi:type="dcterms:W3CDTF">2023-12-08T11:52:00Z</dcterms:created>
  <dcterms:modified xsi:type="dcterms:W3CDTF">2023-12-15T14:49:00Z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