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5515B5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D61BF">
              <w:t>2703</w:t>
            </w:r>
          </w:p>
          <w:p w14:paraId="34BDABA6" w14:textId="4DC70FC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5B99FCC" w14:textId="77777777" w:rsidR="00202BB5" w:rsidRPr="00202BB5" w:rsidRDefault="001D61BF" w:rsidP="00202BB5">
      <w:pPr>
        <w:pStyle w:val="ListParagraph"/>
        <w:numPr>
          <w:ilvl w:val="0"/>
          <w:numId w:val="2"/>
        </w:numPr>
        <w:tabs>
          <w:tab w:val="left" w:pos="5400"/>
        </w:tabs>
        <w:rPr>
          <w:rStyle w:val="Heading2Char"/>
          <w:rFonts w:eastAsiaTheme="minorHAnsi" w:cs="Arial"/>
          <w:b w:val="0"/>
          <w:color w:val="auto"/>
          <w:szCs w:val="24"/>
        </w:rPr>
      </w:pPr>
      <w:r w:rsidRPr="001D61BF">
        <w:rPr>
          <w:rStyle w:val="Heading2Char"/>
        </w:rPr>
        <w:t>Confirmation that Police Scotland has a measurement that deems whether a shift is appropriately staffed or in under-staffed.</w:t>
      </w:r>
    </w:p>
    <w:p w14:paraId="64A59E81" w14:textId="241707AE" w:rsidR="00202BB5" w:rsidRDefault="00202BB5" w:rsidP="00202BB5">
      <w:pPr>
        <w:tabs>
          <w:tab w:val="left" w:pos="5400"/>
        </w:tabs>
      </w:pPr>
      <w:r>
        <w:t>I can advise that c</w:t>
      </w:r>
      <w:r w:rsidRPr="00202BB5">
        <w:t>ertain functions within Police Scotland have a staffing level based on</w:t>
      </w:r>
      <w:r>
        <w:t xml:space="preserve"> incident demand</w:t>
      </w:r>
      <w:r w:rsidRPr="00202BB5">
        <w:t xml:space="preserve">. In the main, this would be response </w:t>
      </w:r>
      <w:r>
        <w:t xml:space="preserve">policing </w:t>
      </w:r>
      <w:r w:rsidRPr="00202BB5">
        <w:t>groups, however some elements of community policing also use t</w:t>
      </w:r>
      <w:r>
        <w:t>h</w:t>
      </w:r>
      <w:r w:rsidRPr="00202BB5">
        <w:t>is methodology. Other staffing levels are dependent on the role of the department and are independently managed</w:t>
      </w:r>
      <w:r>
        <w:t>.</w:t>
      </w:r>
    </w:p>
    <w:p w14:paraId="1F6F15BA" w14:textId="77777777" w:rsidR="00202BB5" w:rsidRDefault="00202BB5" w:rsidP="00202BB5">
      <w:pPr>
        <w:pStyle w:val="ListParagraph"/>
        <w:tabs>
          <w:tab w:val="left" w:pos="5400"/>
        </w:tabs>
      </w:pPr>
    </w:p>
    <w:p w14:paraId="0E02878C" w14:textId="77777777" w:rsidR="00652B4A" w:rsidRPr="00652B4A" w:rsidRDefault="001D61BF" w:rsidP="00202BB5">
      <w:pPr>
        <w:pStyle w:val="ListParagraph"/>
        <w:numPr>
          <w:ilvl w:val="0"/>
          <w:numId w:val="2"/>
        </w:numPr>
        <w:tabs>
          <w:tab w:val="left" w:pos="5400"/>
        </w:tabs>
        <w:rPr>
          <w:rStyle w:val="Heading2Char"/>
          <w:rFonts w:eastAsiaTheme="minorHAnsi" w:cs="Arial"/>
          <w:b w:val="0"/>
          <w:color w:val="auto"/>
          <w:szCs w:val="24"/>
        </w:rPr>
      </w:pPr>
      <w:r w:rsidRPr="001D61BF">
        <w:rPr>
          <w:rStyle w:val="Heading2Char"/>
        </w:rPr>
        <w:t>The number of shifts that were recorded as understaffed in 2024/25 so far (and if possible provide a breakdown by shift type e.g patrol, control room etc).</w:t>
      </w:r>
    </w:p>
    <w:p w14:paraId="5A0DD7D8" w14:textId="6515BD0D" w:rsidR="00202BB5" w:rsidRDefault="00202BB5" w:rsidP="00652B4A">
      <w:pPr>
        <w:pStyle w:val="ListParagraph"/>
        <w:tabs>
          <w:tab w:val="left" w:pos="5400"/>
        </w:tabs>
        <w:rPr>
          <w:rStyle w:val="Heading2Char"/>
        </w:rPr>
      </w:pPr>
      <w:r>
        <w:rPr>
          <w:rStyle w:val="Heading2Char"/>
        </w:rPr>
        <w:t>I</w:t>
      </w:r>
      <w:r w:rsidR="001D61BF" w:rsidRPr="001D61BF">
        <w:rPr>
          <w:rStyle w:val="Heading2Char"/>
        </w:rPr>
        <w:t>f possible, please also provide the total number of under-staffed shifts as percentage of the overall amount of shifts in the year. </w:t>
      </w:r>
    </w:p>
    <w:p w14:paraId="170E62F2" w14:textId="77777777" w:rsidR="00652B4A" w:rsidRPr="00202BB5" w:rsidRDefault="00652B4A" w:rsidP="00652B4A">
      <w:pPr>
        <w:pStyle w:val="ListParagraph"/>
        <w:tabs>
          <w:tab w:val="left" w:pos="5400"/>
        </w:tabs>
        <w:rPr>
          <w:rStyle w:val="Heading2Char"/>
          <w:rFonts w:eastAsiaTheme="minorHAnsi" w:cs="Arial"/>
          <w:b w:val="0"/>
          <w:color w:val="auto"/>
          <w:szCs w:val="24"/>
        </w:rPr>
      </w:pPr>
    </w:p>
    <w:p w14:paraId="1B8CE8F4" w14:textId="07D19C14" w:rsidR="00652B4A" w:rsidRPr="00652B4A" w:rsidRDefault="001D61BF" w:rsidP="00202BB5">
      <w:pPr>
        <w:pStyle w:val="ListParagraph"/>
        <w:numPr>
          <w:ilvl w:val="0"/>
          <w:numId w:val="2"/>
        </w:numPr>
        <w:tabs>
          <w:tab w:val="left" w:pos="5400"/>
        </w:tabs>
        <w:rPr>
          <w:rStyle w:val="Heading2Char"/>
          <w:rFonts w:eastAsiaTheme="minorHAnsi" w:cs="Arial"/>
          <w:b w:val="0"/>
          <w:color w:val="auto"/>
          <w:szCs w:val="24"/>
        </w:rPr>
      </w:pPr>
      <w:r w:rsidRPr="001D61BF">
        <w:rPr>
          <w:rStyle w:val="Heading2Char"/>
        </w:rPr>
        <w:t>The number of shifts that were recorded as under-staffed in the previous 5 years (2019/20, 2020/21, 2021/22, 2022/23, 2022/24).  </w:t>
      </w:r>
      <w:r w:rsidRPr="001D61BF">
        <w:rPr>
          <w:rStyle w:val="Heading2Char"/>
        </w:rPr>
        <w:br/>
        <w:t>Again please if possible provide a breakdown by shift type.  </w:t>
      </w:r>
    </w:p>
    <w:p w14:paraId="79A137D9" w14:textId="1DF6AE64" w:rsidR="00202BB5" w:rsidRPr="00202BB5" w:rsidRDefault="001D61BF" w:rsidP="00652B4A">
      <w:pPr>
        <w:pStyle w:val="ListParagraph"/>
        <w:tabs>
          <w:tab w:val="left" w:pos="5400"/>
        </w:tabs>
        <w:rPr>
          <w:rStyle w:val="Heading2Char"/>
          <w:rFonts w:eastAsiaTheme="minorHAnsi" w:cs="Arial"/>
          <w:b w:val="0"/>
          <w:color w:val="auto"/>
          <w:szCs w:val="24"/>
        </w:rPr>
      </w:pPr>
      <w:r w:rsidRPr="001D61BF">
        <w:rPr>
          <w:rStyle w:val="Heading2Char"/>
        </w:rPr>
        <w:t>If possible, please also provide the total number of under-staffed shifts as percentage of the overall amount of shifts in the year. </w:t>
      </w:r>
    </w:p>
    <w:p w14:paraId="00BAF769" w14:textId="768AF6A7" w:rsidR="00202BB5" w:rsidRDefault="00A61A63" w:rsidP="00202BB5">
      <w:pPr>
        <w:tabs>
          <w:tab w:val="left" w:pos="5400"/>
        </w:tabs>
      </w:pPr>
      <w:r>
        <w:t>In response to questions 2 and 3, u</w:t>
      </w:r>
      <w:r w:rsidR="00202BB5">
        <w:t>nfortunately,</w:t>
      </w:r>
      <w:r w:rsidR="00202BB5" w:rsidRPr="00453F0A">
        <w:t xml:space="preserve"> I estimate that it would cost well in excess</w:t>
      </w:r>
      <w:r w:rsidR="00202BB5">
        <w:t xml:space="preserve"> of</w:t>
      </w:r>
      <w:r w:rsidR="00202BB5" w:rsidRPr="00453F0A">
        <w:t xml:space="preserve"> </w:t>
      </w:r>
      <w:r w:rsidR="00202BB5">
        <w:t>t</w:t>
      </w:r>
      <w:r w:rsidR="00202BB5" w:rsidRPr="00453F0A">
        <w:t xml:space="preserve">he </w:t>
      </w:r>
      <w:r w:rsidR="00202BB5" w:rsidRPr="00982D19">
        <w:t>current FOI cost threshold</w:t>
      </w:r>
      <w:r w:rsidR="00202BB5">
        <w:t xml:space="preserve"> of </w:t>
      </w:r>
      <w:r w:rsidR="00202BB5" w:rsidRPr="00453F0A">
        <w:t>£600</w:t>
      </w:r>
      <w:r w:rsidR="00202BB5">
        <w:t xml:space="preserve"> to process your request.  I am therefore refusing to provide the information sought in terms of s</w:t>
      </w:r>
      <w:r w:rsidR="00202BB5" w:rsidRPr="00453F0A">
        <w:t xml:space="preserve">ection 12(1) </w:t>
      </w:r>
      <w:r w:rsidR="00202BB5">
        <w:t xml:space="preserve">of the Act - </w:t>
      </w:r>
      <w:r w:rsidR="00202BB5" w:rsidRPr="00453F0A">
        <w:t>Excessive Cost of Compliance.</w:t>
      </w:r>
    </w:p>
    <w:p w14:paraId="47FDE79B" w14:textId="42BD8462" w:rsidR="001059CA" w:rsidRDefault="001059CA" w:rsidP="00202BB5">
      <w:pPr>
        <w:tabs>
          <w:tab w:val="left" w:pos="5400"/>
        </w:tabs>
      </w:pPr>
      <w:r>
        <w:t xml:space="preserve">By way of explanation, </w:t>
      </w:r>
      <w:r w:rsidR="00241CEF">
        <w:t xml:space="preserve">to determine if a shift did not meet the operational base level (OBL) a manual search of each shift for the full time period would need to be undertaken. Additionally, there is no way to check whether a portion of a shift was under OBL for </w:t>
      </w:r>
      <w:r w:rsidR="00241CEF">
        <w:lastRenderedPageBreak/>
        <w:t xml:space="preserve">example 30 minutes or if a complete cycle of shifts were under OBL without a manual search. </w:t>
      </w:r>
    </w:p>
    <w:p w14:paraId="3821529A" w14:textId="77777777" w:rsidR="00202BB5" w:rsidRPr="00202BB5" w:rsidRDefault="00202BB5" w:rsidP="00202BB5">
      <w:pPr>
        <w:tabs>
          <w:tab w:val="left" w:pos="5400"/>
        </w:tabs>
        <w:rPr>
          <w:rStyle w:val="Heading2Char"/>
          <w:rFonts w:eastAsiaTheme="minorHAnsi" w:cs="Arial"/>
          <w:b w:val="0"/>
          <w:color w:val="auto"/>
          <w:szCs w:val="24"/>
        </w:rPr>
      </w:pPr>
    </w:p>
    <w:p w14:paraId="6BF35D0B" w14:textId="77777777" w:rsidR="00D870BA" w:rsidRPr="00D870BA" w:rsidRDefault="001D61BF" w:rsidP="00D870BA">
      <w:pPr>
        <w:pStyle w:val="ListParagraph"/>
        <w:numPr>
          <w:ilvl w:val="0"/>
          <w:numId w:val="2"/>
        </w:numPr>
        <w:tabs>
          <w:tab w:val="left" w:pos="5400"/>
        </w:tabs>
        <w:rPr>
          <w:rStyle w:val="Heading2Char"/>
          <w:rFonts w:eastAsiaTheme="minorHAnsi" w:cs="Arial"/>
          <w:b w:val="0"/>
          <w:color w:val="auto"/>
          <w:szCs w:val="24"/>
        </w:rPr>
      </w:pPr>
      <w:r w:rsidRPr="001D61BF">
        <w:rPr>
          <w:rStyle w:val="Heading2Char"/>
        </w:rPr>
        <w:t xml:space="preserve">If there is another category of shift status such as ‘dangerously under-staffed’ then please provide the same information I’ve asked for in requests 2 and </w:t>
      </w:r>
      <w:r w:rsidR="00D870BA">
        <w:rPr>
          <w:rStyle w:val="Heading2Char"/>
        </w:rPr>
        <w:t>3.</w:t>
      </w:r>
    </w:p>
    <w:p w14:paraId="34BDABBD" w14:textId="56571BA1" w:rsidR="00BF6B81" w:rsidRPr="00B11A55" w:rsidRDefault="00D870BA" w:rsidP="00793DD5">
      <w:pPr>
        <w:tabs>
          <w:tab w:val="left" w:pos="5400"/>
        </w:tabs>
      </w:pPr>
      <w:r>
        <w:rPr>
          <w:rFonts w:eastAsiaTheme="majorEastAsia" w:cstheme="majorBidi"/>
          <w:bCs/>
          <w:color w:val="000000" w:themeColor="text1"/>
          <w:szCs w:val="26"/>
        </w:rPr>
        <w:t>Police Scotland cannot quantify the term “dangerously under-staffed” as such t</w:t>
      </w:r>
      <w:r w:rsidRPr="00D870BA">
        <w:rPr>
          <w:rFonts w:eastAsiaTheme="majorEastAsia" w:cstheme="majorBidi"/>
          <w:bCs/>
          <w:color w:val="000000" w:themeColor="text1"/>
          <w:szCs w:val="26"/>
        </w:rPr>
        <w:t>he information sought is not held by Police Scotland and section 17 of the Act therefore applies.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C0BE67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246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452524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246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1BC9EC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246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77A9A5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246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1A0846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246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AF12A1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246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F505E"/>
    <w:multiLevelType w:val="hybridMultilevel"/>
    <w:tmpl w:val="0E8ECA20"/>
    <w:lvl w:ilvl="0" w:tplc="C19AB91C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5686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059CA"/>
    <w:rsid w:val="00141533"/>
    <w:rsid w:val="001576DD"/>
    <w:rsid w:val="00167528"/>
    <w:rsid w:val="00195CC4"/>
    <w:rsid w:val="001D61BF"/>
    <w:rsid w:val="00201727"/>
    <w:rsid w:val="00202BB5"/>
    <w:rsid w:val="00207326"/>
    <w:rsid w:val="00241CEF"/>
    <w:rsid w:val="00253DF6"/>
    <w:rsid w:val="00255F1E"/>
    <w:rsid w:val="002B7114"/>
    <w:rsid w:val="00332319"/>
    <w:rsid w:val="0036503B"/>
    <w:rsid w:val="003D6D03"/>
    <w:rsid w:val="003E12CA"/>
    <w:rsid w:val="004010DC"/>
    <w:rsid w:val="0040269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243FE"/>
    <w:rsid w:val="00540A52"/>
    <w:rsid w:val="00557306"/>
    <w:rsid w:val="00624676"/>
    <w:rsid w:val="00645CFA"/>
    <w:rsid w:val="00652B4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61A63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D5959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870BA"/>
    <w:rsid w:val="00DC5D33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Skirving, Kimberley</cp:lastModifiedBy>
  <cp:revision>15</cp:revision>
  <dcterms:created xsi:type="dcterms:W3CDTF">2024-06-24T12:04:00Z</dcterms:created>
  <dcterms:modified xsi:type="dcterms:W3CDTF">2024-11-18T15:01:00Z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