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EAA56F" w:rsidR="00B17211" w:rsidRPr="00B17211" w:rsidRDefault="00B17211" w:rsidP="007F490F">
            <w:r w:rsidRPr="007F490F">
              <w:rPr>
                <w:rStyle w:val="Heading2Char"/>
              </w:rPr>
              <w:t>Our reference:</w:t>
            </w:r>
            <w:r>
              <w:t xml:space="preserve">  FOI 2</w:t>
            </w:r>
            <w:r w:rsidR="00B654B6">
              <w:t>4</w:t>
            </w:r>
            <w:r>
              <w:t>-</w:t>
            </w:r>
            <w:r w:rsidR="00622017">
              <w:t>1186</w:t>
            </w:r>
          </w:p>
          <w:p w14:paraId="34BDABA6" w14:textId="1DA25C55" w:rsidR="00B17211" w:rsidRDefault="00456324" w:rsidP="0064739A">
            <w:r w:rsidRPr="007F490F">
              <w:rPr>
                <w:rStyle w:val="Heading2Char"/>
              </w:rPr>
              <w:t>Respon</w:t>
            </w:r>
            <w:r w:rsidR="007D55F6">
              <w:rPr>
                <w:rStyle w:val="Heading2Char"/>
              </w:rPr>
              <w:t>ded to:</w:t>
            </w:r>
            <w:r w:rsidR="007F490F">
              <w:t xml:space="preserve">  </w:t>
            </w:r>
            <w:r w:rsidR="0064739A">
              <w:t>28</w:t>
            </w:r>
            <w:r w:rsidR="006D5799">
              <w:t xml:space="preserve"> </w:t>
            </w:r>
            <w:r w:rsidR="00622017">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50C904" w14:textId="77777777" w:rsidR="00622017" w:rsidRPr="00622017" w:rsidRDefault="00622017" w:rsidP="00622017">
      <w:pPr>
        <w:numPr>
          <w:ilvl w:val="0"/>
          <w:numId w:val="2"/>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Can you please state the job title for the police officers/staff who carry out the following roles within your organisation?</w:t>
      </w:r>
    </w:p>
    <w:p w14:paraId="133C5E72" w14:textId="77777777" w:rsidR="00622017"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Operate mobile speed cameras from within speed enforcement vans.</w:t>
      </w:r>
    </w:p>
    <w:p w14:paraId="0676FF24" w14:textId="77777777" w:rsidR="00842FF6" w:rsidRPr="000D15D1" w:rsidRDefault="00842FF6" w:rsidP="00842FF6">
      <w:pPr>
        <w:spacing w:line="252" w:lineRule="auto"/>
        <w:ind w:left="1440"/>
        <w:rPr>
          <w:lang w:eastAsia="en-GB"/>
        </w:rPr>
      </w:pPr>
      <w:r w:rsidRPr="000D15D1">
        <w:rPr>
          <w:lang w:eastAsia="en-GB"/>
        </w:rPr>
        <w:t>Camera Enforcement Officer &amp; Camera Enforcement Officer/Offence Management Officer</w:t>
      </w:r>
    </w:p>
    <w:p w14:paraId="1B0FC144" w14:textId="77777777" w:rsidR="00842FF6" w:rsidRPr="00622017" w:rsidRDefault="00842FF6" w:rsidP="00842FF6">
      <w:pPr>
        <w:tabs>
          <w:tab w:val="left" w:pos="5400"/>
        </w:tabs>
        <w:ind w:left="1440"/>
        <w:rPr>
          <w:rFonts w:eastAsiaTheme="majorEastAsia" w:cstheme="majorBidi"/>
          <w:b/>
          <w:color w:val="000000" w:themeColor="text1"/>
          <w:szCs w:val="26"/>
        </w:rPr>
      </w:pPr>
    </w:p>
    <w:p w14:paraId="0DFFF38A" w14:textId="77777777" w:rsidR="00622017"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Transport, install, operate and/or maintain fixed road safety cameras.</w:t>
      </w:r>
    </w:p>
    <w:p w14:paraId="0770C7A6" w14:textId="77777777" w:rsidR="00842FF6" w:rsidRPr="000D15D1" w:rsidRDefault="00842FF6" w:rsidP="00842FF6">
      <w:pPr>
        <w:spacing w:line="252" w:lineRule="auto"/>
        <w:ind w:left="1440"/>
        <w:rPr>
          <w:lang w:eastAsia="en-GB"/>
        </w:rPr>
      </w:pPr>
      <w:r w:rsidRPr="000D15D1">
        <w:rPr>
          <w:lang w:eastAsia="en-GB"/>
        </w:rPr>
        <w:t>Camera Enforcement Officer &amp; Camera Enforcement Officer/Offence Management Officer</w:t>
      </w:r>
    </w:p>
    <w:p w14:paraId="5CFB1C07" w14:textId="77777777" w:rsidR="00842FF6" w:rsidRPr="00622017" w:rsidRDefault="00842FF6" w:rsidP="00842FF6">
      <w:pPr>
        <w:tabs>
          <w:tab w:val="left" w:pos="5400"/>
        </w:tabs>
        <w:ind w:left="1440"/>
        <w:rPr>
          <w:rFonts w:eastAsiaTheme="majorEastAsia" w:cstheme="majorBidi"/>
          <w:b/>
          <w:color w:val="000000" w:themeColor="text1"/>
          <w:szCs w:val="26"/>
        </w:rPr>
      </w:pPr>
    </w:p>
    <w:p w14:paraId="2F2EB5FC" w14:textId="77777777" w:rsidR="00622017"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View photographic images/footage of offences detected by safety cameras and process offences in accordance with National Guidelines and force policy.</w:t>
      </w:r>
    </w:p>
    <w:p w14:paraId="47EBFEA7" w14:textId="77777777" w:rsidR="00842FF6" w:rsidRPr="000D15D1" w:rsidRDefault="00842FF6" w:rsidP="00842FF6">
      <w:pPr>
        <w:spacing w:line="252" w:lineRule="auto"/>
        <w:ind w:left="1440"/>
        <w:rPr>
          <w:lang w:eastAsia="en-GB"/>
        </w:rPr>
      </w:pPr>
      <w:r w:rsidRPr="000D15D1">
        <w:rPr>
          <w:lang w:eastAsia="en-GB"/>
        </w:rPr>
        <w:t>Camera Enforcement Officer &amp; Camera Enforcement Officer/Offence Management Officer</w:t>
      </w:r>
    </w:p>
    <w:p w14:paraId="6375AE4F" w14:textId="77777777" w:rsidR="00842FF6" w:rsidRPr="00622017" w:rsidRDefault="00842FF6" w:rsidP="00842FF6">
      <w:pPr>
        <w:tabs>
          <w:tab w:val="left" w:pos="5400"/>
        </w:tabs>
        <w:ind w:left="1440"/>
        <w:rPr>
          <w:rFonts w:eastAsiaTheme="majorEastAsia" w:cstheme="majorBidi"/>
          <w:b/>
          <w:color w:val="000000" w:themeColor="text1"/>
          <w:szCs w:val="26"/>
        </w:rPr>
      </w:pPr>
    </w:p>
    <w:p w14:paraId="2E085343" w14:textId="77777777" w:rsidR="00622017"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Process Notices of Intended Prosecution and Fixed Penalty Notices generated by safety camera enforcement.</w:t>
      </w:r>
    </w:p>
    <w:p w14:paraId="69EB2924" w14:textId="323693AD" w:rsidR="00842FF6" w:rsidRDefault="00842FF6" w:rsidP="00842FF6">
      <w:pPr>
        <w:spacing w:line="252" w:lineRule="auto"/>
        <w:ind w:left="1440"/>
        <w:rPr>
          <w:lang w:eastAsia="en-GB"/>
        </w:rPr>
      </w:pPr>
      <w:r w:rsidRPr="000D15D1">
        <w:rPr>
          <w:lang w:eastAsia="en-GB"/>
        </w:rPr>
        <w:t>Camera Enforcement Officer &amp; Camera Enforcement Officer/Offence Management Officer</w:t>
      </w:r>
    </w:p>
    <w:p w14:paraId="37E6BE3C" w14:textId="77777777" w:rsidR="000D15D1" w:rsidRPr="00622017" w:rsidRDefault="000D15D1" w:rsidP="00842FF6">
      <w:pPr>
        <w:spacing w:line="252" w:lineRule="auto"/>
        <w:ind w:left="1440"/>
        <w:rPr>
          <w:rFonts w:eastAsiaTheme="majorEastAsia" w:cstheme="majorBidi"/>
          <w:b/>
          <w:szCs w:val="26"/>
        </w:rPr>
      </w:pPr>
    </w:p>
    <w:p w14:paraId="106EF0D8" w14:textId="77777777" w:rsidR="00622017"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 xml:space="preserve">Manage bookings/payments from drivers in respect of the </w:t>
      </w:r>
      <w:bookmarkStart w:id="0" w:name="_Hlk167363850"/>
      <w:r w:rsidRPr="00622017">
        <w:rPr>
          <w:rFonts w:eastAsiaTheme="majorEastAsia" w:cstheme="majorBidi"/>
          <w:b/>
          <w:color w:val="000000" w:themeColor="text1"/>
          <w:szCs w:val="26"/>
        </w:rPr>
        <w:t>National Offender Driver Schemes (NDORS) courses.</w:t>
      </w:r>
      <w:bookmarkEnd w:id="0"/>
    </w:p>
    <w:p w14:paraId="029AFCC3" w14:textId="1780449D" w:rsidR="000D15D1" w:rsidRDefault="000D15D1" w:rsidP="000D15D1">
      <w:pPr>
        <w:tabs>
          <w:tab w:val="left" w:pos="5400"/>
        </w:tabs>
        <w:ind w:left="1440"/>
        <w:rPr>
          <w:rFonts w:eastAsiaTheme="majorEastAsia" w:cstheme="majorBidi"/>
          <w:bCs/>
          <w:color w:val="000000" w:themeColor="text1"/>
          <w:szCs w:val="26"/>
        </w:rPr>
      </w:pPr>
      <w:r w:rsidRPr="000D15D1">
        <w:rPr>
          <w:rFonts w:eastAsiaTheme="majorEastAsia" w:cstheme="majorBidi"/>
          <w:bCs/>
          <w:color w:val="000000" w:themeColor="text1"/>
          <w:szCs w:val="26"/>
        </w:rPr>
        <w:lastRenderedPageBreak/>
        <w:t xml:space="preserve">In response to </w:t>
      </w:r>
      <w:r>
        <w:rPr>
          <w:rFonts w:eastAsiaTheme="majorEastAsia" w:cstheme="majorBidi"/>
          <w:bCs/>
          <w:color w:val="000000" w:themeColor="text1"/>
          <w:szCs w:val="26"/>
        </w:rPr>
        <w:t xml:space="preserve">this part of </w:t>
      </w:r>
      <w:r w:rsidRPr="000D15D1">
        <w:rPr>
          <w:rFonts w:eastAsiaTheme="majorEastAsia" w:cstheme="majorBidi"/>
          <w:bCs/>
          <w:color w:val="000000" w:themeColor="text1"/>
          <w:szCs w:val="26"/>
        </w:rPr>
        <w:t>your request, and in terms of Section 17 of the Freedom of Information (Scotland) Act 2002, this represents a notice that the information you seek is not held by Police Scotland.</w:t>
      </w:r>
    </w:p>
    <w:p w14:paraId="2E981D19" w14:textId="4970B002" w:rsidR="000D15D1" w:rsidRDefault="000D15D1" w:rsidP="000D15D1">
      <w:pPr>
        <w:tabs>
          <w:tab w:val="left" w:pos="5400"/>
        </w:tabs>
        <w:ind w:left="1440"/>
        <w:rPr>
          <w:rFonts w:eastAsiaTheme="majorEastAsia" w:cstheme="majorBidi"/>
          <w:bCs/>
          <w:color w:val="000000" w:themeColor="text1"/>
          <w:szCs w:val="26"/>
        </w:rPr>
      </w:pPr>
      <w:r>
        <w:rPr>
          <w:rFonts w:eastAsiaTheme="majorEastAsia" w:cstheme="majorBidi"/>
          <w:bCs/>
          <w:color w:val="000000" w:themeColor="text1"/>
          <w:szCs w:val="26"/>
        </w:rPr>
        <w:t xml:space="preserve">Police Scotland do not offer </w:t>
      </w:r>
      <w:r w:rsidRPr="000D15D1">
        <w:rPr>
          <w:rFonts w:eastAsiaTheme="majorEastAsia" w:cstheme="majorBidi"/>
          <w:bCs/>
          <w:color w:val="000000" w:themeColor="text1"/>
          <w:szCs w:val="26"/>
        </w:rPr>
        <w:t>National Offender Driver Schemes (NDORS) courses.</w:t>
      </w:r>
    </w:p>
    <w:p w14:paraId="56E23E44" w14:textId="77777777" w:rsidR="006A1E8B" w:rsidRPr="00622017" w:rsidRDefault="006A1E8B" w:rsidP="000D15D1">
      <w:pPr>
        <w:tabs>
          <w:tab w:val="left" w:pos="5400"/>
        </w:tabs>
        <w:ind w:left="1440"/>
        <w:rPr>
          <w:rFonts w:eastAsiaTheme="majorEastAsia" w:cstheme="majorBidi"/>
          <w:bCs/>
          <w:color w:val="000000" w:themeColor="text1"/>
          <w:szCs w:val="26"/>
        </w:rPr>
      </w:pPr>
    </w:p>
    <w:p w14:paraId="3A5D32DC" w14:textId="77777777" w:rsidR="000D15D1" w:rsidRPr="000D15D1" w:rsidRDefault="00622017" w:rsidP="00622017">
      <w:pPr>
        <w:numPr>
          <w:ilvl w:val="1"/>
          <w:numId w:val="3"/>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Line managers of officers/staff who carryout the functions listed in a-e above.</w:t>
      </w:r>
      <w:r w:rsidR="000D15D1" w:rsidRPr="000D15D1">
        <w:t xml:space="preserve"> </w:t>
      </w:r>
    </w:p>
    <w:p w14:paraId="0B1A52D8" w14:textId="2ED4F239" w:rsidR="00622017" w:rsidRDefault="000D15D1" w:rsidP="000D15D1">
      <w:pPr>
        <w:tabs>
          <w:tab w:val="left" w:pos="5400"/>
        </w:tabs>
        <w:ind w:left="1440"/>
        <w:rPr>
          <w:rFonts w:eastAsiaTheme="majorEastAsia" w:cstheme="majorBidi"/>
          <w:b/>
          <w:color w:val="000000" w:themeColor="text1"/>
          <w:szCs w:val="26"/>
        </w:rPr>
      </w:pPr>
      <w:r w:rsidRPr="000D15D1">
        <w:rPr>
          <w:rFonts w:eastAsiaTheme="majorEastAsia" w:cstheme="majorBidi"/>
          <w:bCs/>
          <w:color w:val="000000" w:themeColor="text1"/>
          <w:szCs w:val="26"/>
        </w:rPr>
        <w:t>Team Leaders, Senior Team Leaders</w:t>
      </w:r>
    </w:p>
    <w:p w14:paraId="5F87A6FD" w14:textId="77777777" w:rsidR="00842FF6" w:rsidRPr="00622017" w:rsidRDefault="00842FF6" w:rsidP="00842FF6">
      <w:pPr>
        <w:tabs>
          <w:tab w:val="left" w:pos="5400"/>
        </w:tabs>
        <w:ind w:left="1440"/>
        <w:rPr>
          <w:rFonts w:eastAsiaTheme="majorEastAsia" w:cstheme="majorBidi"/>
          <w:b/>
          <w:color w:val="000000" w:themeColor="text1"/>
          <w:szCs w:val="26"/>
        </w:rPr>
      </w:pPr>
    </w:p>
    <w:p w14:paraId="0BE8E56D" w14:textId="3517223A" w:rsidR="00622017" w:rsidRDefault="008D6FC0" w:rsidP="00622017">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00622017" w:rsidRPr="00622017">
        <w:rPr>
          <w:rFonts w:eastAsiaTheme="majorEastAsia" w:cstheme="majorBidi"/>
          <w:b/>
          <w:color w:val="000000" w:themeColor="text1"/>
          <w:szCs w:val="26"/>
        </w:rPr>
        <w:t>For each role, please attach the job description and indicate the pay grade/scale, basic salary range (from 1</w:t>
      </w:r>
      <w:r w:rsidR="00622017" w:rsidRPr="00622017">
        <w:rPr>
          <w:rFonts w:eastAsiaTheme="majorEastAsia" w:cstheme="majorBidi"/>
          <w:b/>
          <w:color w:val="000000" w:themeColor="text1"/>
          <w:szCs w:val="26"/>
          <w:vertAlign w:val="superscript"/>
        </w:rPr>
        <w:t>st</w:t>
      </w:r>
      <w:r w:rsidR="00622017" w:rsidRPr="00622017">
        <w:rPr>
          <w:rFonts w:eastAsiaTheme="majorEastAsia" w:cstheme="majorBidi"/>
          <w:b/>
          <w:color w:val="000000" w:themeColor="text1"/>
          <w:szCs w:val="26"/>
        </w:rPr>
        <w:t xml:space="preserve"> April 2024), whether the job attracts any </w:t>
      </w:r>
      <w:r w:rsidR="00F500F3">
        <w:rPr>
          <w:rFonts w:eastAsiaTheme="majorEastAsia" w:cstheme="majorBidi"/>
          <w:b/>
          <w:color w:val="000000" w:themeColor="text1"/>
          <w:szCs w:val="26"/>
        </w:rPr>
        <w:t xml:space="preserve"> </w:t>
      </w:r>
      <w:r w:rsidR="00622017" w:rsidRPr="00622017">
        <w:rPr>
          <w:rFonts w:eastAsiaTheme="majorEastAsia" w:cstheme="majorBidi"/>
          <w:b/>
          <w:color w:val="000000" w:themeColor="text1"/>
          <w:szCs w:val="26"/>
        </w:rPr>
        <w:t>allowances/enhancements for working weekends/shifts/unsociable hours and any further information that would typically be included in a job advertisement for the role.</w:t>
      </w:r>
    </w:p>
    <w:p w14:paraId="3520A880" w14:textId="066E230B" w:rsidR="00F500F3" w:rsidRDefault="00F500F3" w:rsidP="00622017">
      <w:pPr>
        <w:tabs>
          <w:tab w:val="left" w:pos="5400"/>
        </w:tabs>
        <w:rPr>
          <w:rFonts w:eastAsiaTheme="majorEastAsia" w:cstheme="majorBidi"/>
          <w:bCs/>
          <w:color w:val="000000" w:themeColor="text1"/>
          <w:szCs w:val="26"/>
        </w:rPr>
      </w:pPr>
      <w:r w:rsidRPr="00F500F3">
        <w:rPr>
          <w:rFonts w:eastAsiaTheme="majorEastAsia" w:cstheme="majorBidi"/>
          <w:bCs/>
          <w:color w:val="000000" w:themeColor="text1"/>
          <w:szCs w:val="26"/>
        </w:rPr>
        <w:t>Job descriptions and pay scales are in the attached documents</w:t>
      </w:r>
    </w:p>
    <w:p w14:paraId="3A817E4B" w14:textId="77777777" w:rsidR="008D6FC0" w:rsidRDefault="008D6FC0" w:rsidP="00622017">
      <w:pPr>
        <w:tabs>
          <w:tab w:val="left" w:pos="5400"/>
        </w:tabs>
        <w:rPr>
          <w:lang w:eastAsia="en-GB"/>
        </w:rPr>
      </w:pPr>
      <w:r>
        <w:rPr>
          <w:lang w:eastAsia="en-GB"/>
        </w:rPr>
        <w:t xml:space="preserve">The </w:t>
      </w:r>
      <w:r w:rsidRPr="008D6FC0">
        <w:rPr>
          <w:lang w:eastAsia="en-GB"/>
        </w:rPr>
        <w:t xml:space="preserve">2024/25 payscale is under negotiation with </w:t>
      </w:r>
      <w:r>
        <w:rPr>
          <w:lang w:eastAsia="en-GB"/>
        </w:rPr>
        <w:t>the U</w:t>
      </w:r>
      <w:r w:rsidRPr="008D6FC0">
        <w:rPr>
          <w:lang w:eastAsia="en-GB"/>
        </w:rPr>
        <w:t xml:space="preserve">nion at this time.  </w:t>
      </w:r>
    </w:p>
    <w:p w14:paraId="0BB27F95" w14:textId="6A0E1D28" w:rsidR="00F500F3" w:rsidRDefault="008D6FC0" w:rsidP="00622017">
      <w:pPr>
        <w:tabs>
          <w:tab w:val="left" w:pos="5400"/>
        </w:tabs>
        <w:rPr>
          <w:lang w:eastAsia="en-GB"/>
        </w:rPr>
      </w:pPr>
      <w:r w:rsidRPr="008D6FC0">
        <w:rPr>
          <w:lang w:eastAsia="en-GB"/>
        </w:rPr>
        <w:t>Camera Enforcement Officers are the only post to work shifts therefore receive a shift allowance.</w:t>
      </w:r>
    </w:p>
    <w:p w14:paraId="17391AA9" w14:textId="77777777" w:rsidR="008D6FC0" w:rsidRPr="008D6FC0" w:rsidRDefault="008D6FC0" w:rsidP="00622017">
      <w:pPr>
        <w:tabs>
          <w:tab w:val="left" w:pos="5400"/>
        </w:tabs>
        <w:rPr>
          <w:rFonts w:eastAsiaTheme="majorEastAsia" w:cstheme="majorBidi"/>
          <w:bCs/>
          <w:szCs w:val="26"/>
        </w:rPr>
      </w:pPr>
    </w:p>
    <w:p w14:paraId="00B6443B" w14:textId="77777777" w:rsidR="00622017" w:rsidRDefault="00622017" w:rsidP="00622017">
      <w:pPr>
        <w:numPr>
          <w:ilvl w:val="0"/>
          <w:numId w:val="4"/>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The total Full Time Equivalent number of officers/staff posts within the job role specified in Q1a? Please include any posts which are currently vacant within this figure.</w:t>
      </w:r>
    </w:p>
    <w:tbl>
      <w:tblPr>
        <w:tblStyle w:val="TableGrid"/>
        <w:tblW w:w="0" w:type="auto"/>
        <w:tblInd w:w="846" w:type="dxa"/>
        <w:tblLook w:val="04A0" w:firstRow="1" w:lastRow="0" w:firstColumn="1" w:lastColumn="0" w:noHBand="0" w:noVBand="1"/>
        <w:tblCaption w:val="Full Time Equivalent number of officers/staff posts within Safety camera Unit? Including any posts currently vacant."/>
        <w:tblDescription w:val="Full Time Equivalent number of officers/staff posts within Safety camera Unit? Including any posts currently vacant."/>
      </w:tblPr>
      <w:tblGrid>
        <w:gridCol w:w="3402"/>
        <w:gridCol w:w="1276"/>
        <w:gridCol w:w="1275"/>
      </w:tblGrid>
      <w:tr w:rsidR="00F500F3" w:rsidRPr="00E90585" w14:paraId="3161E556" w14:textId="77777777" w:rsidTr="00711DBA">
        <w:tc>
          <w:tcPr>
            <w:tcW w:w="3402" w:type="dxa"/>
            <w:shd w:val="clear" w:color="auto" w:fill="D9D9D9" w:themeFill="background1" w:themeFillShade="D9"/>
          </w:tcPr>
          <w:p w14:paraId="74724D14" w14:textId="6F703952" w:rsidR="00F500F3" w:rsidRPr="00E90585" w:rsidRDefault="00F500F3" w:rsidP="00F500F3">
            <w:pPr>
              <w:spacing w:line="276" w:lineRule="auto"/>
              <w:jc w:val="center"/>
              <w:rPr>
                <w:b/>
                <w:bCs/>
              </w:rPr>
            </w:pPr>
            <w:r>
              <w:rPr>
                <w:b/>
                <w:bCs/>
              </w:rPr>
              <w:t>Post</w:t>
            </w:r>
          </w:p>
        </w:tc>
        <w:tc>
          <w:tcPr>
            <w:tcW w:w="1276" w:type="dxa"/>
            <w:shd w:val="clear" w:color="auto" w:fill="D9D9D9" w:themeFill="background1" w:themeFillShade="D9"/>
          </w:tcPr>
          <w:p w14:paraId="6003F83E" w14:textId="7C9BCD64" w:rsidR="00F500F3" w:rsidRPr="00E90585" w:rsidRDefault="00F500F3" w:rsidP="00F500F3">
            <w:pPr>
              <w:spacing w:line="276" w:lineRule="auto"/>
              <w:jc w:val="center"/>
              <w:rPr>
                <w:b/>
                <w:bCs/>
              </w:rPr>
            </w:pPr>
            <w:r>
              <w:rPr>
                <w:b/>
                <w:bCs/>
              </w:rPr>
              <w:t>FTE</w:t>
            </w:r>
          </w:p>
        </w:tc>
        <w:tc>
          <w:tcPr>
            <w:tcW w:w="1275" w:type="dxa"/>
            <w:shd w:val="clear" w:color="auto" w:fill="D9D9D9" w:themeFill="background1" w:themeFillShade="D9"/>
          </w:tcPr>
          <w:p w14:paraId="135745A8" w14:textId="14A2F338" w:rsidR="00F500F3" w:rsidRPr="00E90585" w:rsidRDefault="00F500F3" w:rsidP="00F500F3">
            <w:pPr>
              <w:spacing w:line="276" w:lineRule="auto"/>
              <w:jc w:val="center"/>
              <w:rPr>
                <w:b/>
                <w:bCs/>
              </w:rPr>
            </w:pPr>
            <w:r>
              <w:rPr>
                <w:b/>
                <w:bCs/>
              </w:rPr>
              <w:t>Vacant</w:t>
            </w:r>
          </w:p>
        </w:tc>
      </w:tr>
      <w:tr w:rsidR="00F500F3" w14:paraId="4AD09680" w14:textId="77777777" w:rsidTr="00711DBA">
        <w:tc>
          <w:tcPr>
            <w:tcW w:w="3402" w:type="dxa"/>
          </w:tcPr>
          <w:p w14:paraId="13A7EA90" w14:textId="15D650C6" w:rsidR="00F500F3" w:rsidRDefault="00F500F3" w:rsidP="00F500F3">
            <w:pPr>
              <w:spacing w:line="276" w:lineRule="auto"/>
              <w:jc w:val="center"/>
            </w:pPr>
            <w:r>
              <w:t>Camera Enforcement Officer</w:t>
            </w:r>
          </w:p>
        </w:tc>
        <w:tc>
          <w:tcPr>
            <w:tcW w:w="1276" w:type="dxa"/>
          </w:tcPr>
          <w:p w14:paraId="2BDE5361" w14:textId="1EC3866A" w:rsidR="00F500F3" w:rsidRDefault="00F500F3" w:rsidP="00F500F3">
            <w:pPr>
              <w:spacing w:line="276" w:lineRule="auto"/>
              <w:jc w:val="center"/>
            </w:pPr>
            <w:r>
              <w:t>29.095</w:t>
            </w:r>
          </w:p>
        </w:tc>
        <w:tc>
          <w:tcPr>
            <w:tcW w:w="1275" w:type="dxa"/>
          </w:tcPr>
          <w:p w14:paraId="0B318B81" w14:textId="4E085EA8" w:rsidR="00F500F3" w:rsidRDefault="00F500F3" w:rsidP="00F500F3">
            <w:pPr>
              <w:spacing w:line="276" w:lineRule="auto"/>
              <w:jc w:val="center"/>
            </w:pPr>
            <w:r>
              <w:t>2</w:t>
            </w:r>
          </w:p>
        </w:tc>
      </w:tr>
      <w:tr w:rsidR="00F500F3" w14:paraId="5A8988FC" w14:textId="77777777" w:rsidTr="00711DBA">
        <w:tc>
          <w:tcPr>
            <w:tcW w:w="3402" w:type="dxa"/>
          </w:tcPr>
          <w:p w14:paraId="5156E9DB" w14:textId="199B3E20" w:rsidR="00F500F3" w:rsidRDefault="00F500F3" w:rsidP="00F500F3">
            <w:pPr>
              <w:spacing w:line="276" w:lineRule="auto"/>
              <w:jc w:val="center"/>
            </w:pPr>
            <w:r>
              <w:t>Offence Management Officer/camera Enforcement Officer</w:t>
            </w:r>
          </w:p>
        </w:tc>
        <w:tc>
          <w:tcPr>
            <w:tcW w:w="1276" w:type="dxa"/>
          </w:tcPr>
          <w:p w14:paraId="0E566070" w14:textId="0C6CFFFF" w:rsidR="00F500F3" w:rsidRDefault="00F500F3" w:rsidP="00F500F3">
            <w:pPr>
              <w:spacing w:line="276" w:lineRule="auto"/>
              <w:jc w:val="center"/>
            </w:pPr>
            <w:r>
              <w:t>13.64</w:t>
            </w:r>
          </w:p>
        </w:tc>
        <w:tc>
          <w:tcPr>
            <w:tcW w:w="1275" w:type="dxa"/>
          </w:tcPr>
          <w:p w14:paraId="22BE4F0E" w14:textId="199A2061" w:rsidR="00F500F3" w:rsidRDefault="00F500F3" w:rsidP="00F500F3">
            <w:pPr>
              <w:spacing w:line="276" w:lineRule="auto"/>
              <w:jc w:val="center"/>
            </w:pPr>
            <w:r>
              <w:t>0.91</w:t>
            </w:r>
          </w:p>
        </w:tc>
      </w:tr>
    </w:tbl>
    <w:p w14:paraId="415B56DF" w14:textId="77777777" w:rsidR="00F500F3" w:rsidRPr="00622017" w:rsidRDefault="00F500F3" w:rsidP="00F500F3">
      <w:pPr>
        <w:tabs>
          <w:tab w:val="left" w:pos="5400"/>
        </w:tabs>
        <w:ind w:left="720"/>
        <w:rPr>
          <w:rFonts w:eastAsiaTheme="majorEastAsia" w:cstheme="majorBidi"/>
          <w:b/>
          <w:color w:val="000000" w:themeColor="text1"/>
          <w:szCs w:val="26"/>
        </w:rPr>
      </w:pPr>
    </w:p>
    <w:p w14:paraId="6B643B0C" w14:textId="77777777" w:rsidR="00622017" w:rsidRDefault="00622017" w:rsidP="00622017">
      <w:pPr>
        <w:numPr>
          <w:ilvl w:val="0"/>
          <w:numId w:val="4"/>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lastRenderedPageBreak/>
        <w:t>If they are police staff, do they hold delegated authority by the Chief Constable in order for the offence of obstructing a Policing Support Officer in the course of their duty in accordance with section 38 of the Police Reform Act 2002 as amended by the policing and crime act 2017 to have the power and duty of a constable subject to the exception as set out in part 1 of the said schedule whilst deployed to enforce speed limits by detecting offences?</w:t>
      </w:r>
    </w:p>
    <w:p w14:paraId="4DBFE8A6" w14:textId="30460E97" w:rsidR="00A67CC6" w:rsidRDefault="00234912" w:rsidP="00A67CC6">
      <w:pPr>
        <w:ind w:left="720"/>
        <w:rPr>
          <w:rFonts w:eastAsiaTheme="majorEastAsia" w:cstheme="majorBidi"/>
          <w:bCs/>
          <w:color w:val="000000" w:themeColor="text1"/>
          <w:szCs w:val="26"/>
        </w:rPr>
      </w:pPr>
      <w:r w:rsidRPr="00234912">
        <w:rPr>
          <w:rFonts w:eastAsiaTheme="majorEastAsia" w:cstheme="majorBidi"/>
          <w:bCs/>
          <w:color w:val="000000" w:themeColor="text1"/>
          <w:szCs w:val="26"/>
        </w:rPr>
        <w:t>The legislation stated does not apply to Scotland</w:t>
      </w:r>
      <w:r w:rsidR="00711DBA">
        <w:rPr>
          <w:rFonts w:eastAsiaTheme="majorEastAsia" w:cstheme="majorBidi"/>
          <w:bCs/>
          <w:color w:val="000000" w:themeColor="text1"/>
          <w:szCs w:val="26"/>
        </w:rPr>
        <w:t xml:space="preserve">.  </w:t>
      </w:r>
      <w:r w:rsidR="00A67CC6">
        <w:t xml:space="preserve">In </w:t>
      </w:r>
      <w:r w:rsidR="00A67CC6" w:rsidRPr="007D1918">
        <w:t>terms of Section 17 of the Freedom of Information (Scotland) Act 2002, this represents a notice that the information you seek is not held by Police Scotland.</w:t>
      </w:r>
    </w:p>
    <w:p w14:paraId="7ECC74A3" w14:textId="5631C0D7" w:rsidR="00234912" w:rsidRDefault="00234912" w:rsidP="00234912">
      <w:pPr>
        <w:tabs>
          <w:tab w:val="left" w:pos="5400"/>
        </w:tabs>
        <w:ind w:left="720"/>
        <w:rPr>
          <w:rFonts w:eastAsiaTheme="majorEastAsia" w:cstheme="majorBidi"/>
          <w:bCs/>
          <w:color w:val="000000" w:themeColor="text1"/>
          <w:szCs w:val="26"/>
        </w:rPr>
      </w:pPr>
      <w:r w:rsidRPr="00234912">
        <w:rPr>
          <w:rFonts w:eastAsiaTheme="majorEastAsia" w:cstheme="majorBidi"/>
          <w:bCs/>
          <w:color w:val="000000" w:themeColor="text1"/>
          <w:szCs w:val="26"/>
        </w:rPr>
        <w:t>Staff within the Safety Camera Units are legislated under the Police and Fire Reform (Scotland) Act 2012, Section 26 and the offence of hindering us is contained within Section 90.</w:t>
      </w:r>
    </w:p>
    <w:p w14:paraId="1B2DEBC5" w14:textId="77777777" w:rsidR="00234912" w:rsidRPr="00622017" w:rsidRDefault="00234912" w:rsidP="00234912">
      <w:pPr>
        <w:tabs>
          <w:tab w:val="left" w:pos="5400"/>
        </w:tabs>
        <w:ind w:left="720"/>
        <w:rPr>
          <w:rFonts w:eastAsiaTheme="majorEastAsia" w:cstheme="majorBidi"/>
          <w:bCs/>
          <w:color w:val="000000" w:themeColor="text1"/>
          <w:szCs w:val="26"/>
        </w:rPr>
      </w:pPr>
    </w:p>
    <w:p w14:paraId="7F3A38F9" w14:textId="77777777" w:rsidR="00622017" w:rsidRDefault="00622017" w:rsidP="00622017">
      <w:pPr>
        <w:numPr>
          <w:ilvl w:val="0"/>
          <w:numId w:val="4"/>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The total number vans that are used for speed enforcement? Only include vehicles where the camera is usually operated from within the vehicle. Are any of these vehicles electric or hybrid powered?</w:t>
      </w:r>
    </w:p>
    <w:p w14:paraId="5940257A" w14:textId="77777777" w:rsidR="00711DBA" w:rsidRDefault="00234912" w:rsidP="00234912">
      <w:pPr>
        <w:spacing w:line="252" w:lineRule="auto"/>
        <w:ind w:left="720"/>
        <w:rPr>
          <w:lang w:eastAsia="en-GB"/>
        </w:rPr>
      </w:pPr>
      <w:r>
        <w:rPr>
          <w:lang w:eastAsia="en-GB"/>
        </w:rPr>
        <w:t>We c</w:t>
      </w:r>
      <w:r w:rsidRPr="00234912">
        <w:rPr>
          <w:lang w:eastAsia="en-GB"/>
        </w:rPr>
        <w:t xml:space="preserve">urrently have 18 vehicles which are operational. 1 of these vehicles is electric, </w:t>
      </w:r>
    </w:p>
    <w:p w14:paraId="480EB875" w14:textId="255C1937" w:rsidR="00234912" w:rsidRPr="00234912" w:rsidRDefault="00234912" w:rsidP="00234912">
      <w:pPr>
        <w:spacing w:line="252" w:lineRule="auto"/>
        <w:ind w:left="720"/>
        <w:rPr>
          <w:lang w:eastAsia="en-GB"/>
        </w:rPr>
      </w:pPr>
      <w:r w:rsidRPr="00234912">
        <w:rPr>
          <w:lang w:eastAsia="en-GB"/>
        </w:rPr>
        <w:t xml:space="preserve">the rest are diesel. </w:t>
      </w:r>
    </w:p>
    <w:p w14:paraId="1FD65F2C" w14:textId="77777777" w:rsidR="00234912" w:rsidRPr="00622017" w:rsidRDefault="00234912" w:rsidP="00234912">
      <w:pPr>
        <w:tabs>
          <w:tab w:val="left" w:pos="5400"/>
        </w:tabs>
        <w:ind w:left="720"/>
        <w:rPr>
          <w:rFonts w:eastAsiaTheme="majorEastAsia" w:cstheme="majorBidi"/>
          <w:b/>
          <w:color w:val="000000" w:themeColor="text1"/>
          <w:szCs w:val="26"/>
        </w:rPr>
      </w:pPr>
    </w:p>
    <w:p w14:paraId="77A8B4F2" w14:textId="77777777" w:rsidR="00622017" w:rsidRDefault="00622017" w:rsidP="00622017">
      <w:pPr>
        <w:numPr>
          <w:ilvl w:val="0"/>
          <w:numId w:val="4"/>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Please specify which speed detection devices are currently operated from within safety camera vans in your force. e.g. LTI Concept II CF, Truvelo LASERcam 4 etc…</w:t>
      </w:r>
    </w:p>
    <w:p w14:paraId="493AC856" w14:textId="77777777" w:rsidR="00234912" w:rsidRPr="00234912" w:rsidRDefault="00234912" w:rsidP="00234912">
      <w:pPr>
        <w:spacing w:line="252" w:lineRule="auto"/>
        <w:ind w:left="720"/>
        <w:rPr>
          <w:lang w:eastAsia="en-GB"/>
        </w:rPr>
      </w:pPr>
      <w:r w:rsidRPr="00234912">
        <w:rPr>
          <w:lang w:eastAsia="en-GB"/>
        </w:rPr>
        <w:t>LTI Concept II CF</w:t>
      </w:r>
    </w:p>
    <w:p w14:paraId="5E5F8E03" w14:textId="77777777" w:rsidR="00234912" w:rsidRPr="00622017" w:rsidRDefault="00234912" w:rsidP="00234912">
      <w:pPr>
        <w:tabs>
          <w:tab w:val="left" w:pos="5400"/>
        </w:tabs>
        <w:ind w:left="720"/>
        <w:rPr>
          <w:rFonts w:eastAsiaTheme="majorEastAsia" w:cstheme="majorBidi"/>
          <w:b/>
          <w:color w:val="000000" w:themeColor="text1"/>
          <w:szCs w:val="26"/>
        </w:rPr>
      </w:pPr>
    </w:p>
    <w:p w14:paraId="1E3297EF" w14:textId="77777777" w:rsidR="00622017" w:rsidRPr="00622017" w:rsidRDefault="00622017" w:rsidP="00622017">
      <w:pPr>
        <w:numPr>
          <w:ilvl w:val="0"/>
          <w:numId w:val="4"/>
        </w:numPr>
        <w:tabs>
          <w:tab w:val="left" w:pos="5400"/>
        </w:tabs>
        <w:rPr>
          <w:rFonts w:eastAsiaTheme="majorEastAsia" w:cstheme="majorBidi"/>
          <w:b/>
          <w:color w:val="000000" w:themeColor="text1"/>
          <w:szCs w:val="26"/>
        </w:rPr>
      </w:pPr>
      <w:r w:rsidRPr="00622017">
        <w:rPr>
          <w:rFonts w:eastAsiaTheme="majorEastAsia" w:cstheme="majorBidi"/>
          <w:b/>
          <w:color w:val="000000" w:themeColor="text1"/>
          <w:szCs w:val="26"/>
        </w:rPr>
        <w:t>As of 1</w:t>
      </w:r>
      <w:r w:rsidRPr="00622017">
        <w:rPr>
          <w:rFonts w:eastAsiaTheme="majorEastAsia" w:cstheme="majorBidi"/>
          <w:b/>
          <w:color w:val="000000" w:themeColor="text1"/>
          <w:szCs w:val="26"/>
          <w:vertAlign w:val="superscript"/>
        </w:rPr>
        <w:t>st</w:t>
      </w:r>
      <w:r w:rsidRPr="00622017">
        <w:rPr>
          <w:rFonts w:eastAsiaTheme="majorEastAsia" w:cstheme="majorBidi"/>
          <w:b/>
          <w:color w:val="000000" w:themeColor="text1"/>
          <w:szCs w:val="26"/>
        </w:rPr>
        <w:t xml:space="preserve"> April 2024, how many locations do you operate the mobile speed camera vans from? Please only include locations where the camera is operated from inside the vehicle rather than handheld devices operated by an officer/staff stood outside the vehicle.</w:t>
      </w:r>
    </w:p>
    <w:p w14:paraId="28C84F76" w14:textId="77777777" w:rsidR="00842FF6" w:rsidRDefault="00842FF6" w:rsidP="00A67CC6">
      <w:pPr>
        <w:ind w:left="720"/>
      </w:pPr>
      <w:r>
        <w:t>I must advise you that the information sought is held by Police Scotland, but I am refusing to provide it in terms of s</w:t>
      </w:r>
      <w:r w:rsidRPr="00453F0A">
        <w:t>ection 16</w:t>
      </w:r>
      <w:r>
        <w:t>(1) of the Act on the basis that the section 25(1) exemption applies:</w:t>
      </w:r>
    </w:p>
    <w:p w14:paraId="544DB457" w14:textId="7BDC9AC6" w:rsidR="00842FF6" w:rsidRDefault="00842FF6" w:rsidP="00A67CC6">
      <w:pPr>
        <w:ind w:left="720"/>
      </w:pPr>
      <w:r>
        <w:lastRenderedPageBreak/>
        <w:t>“Information which the applicant can reasonably obtain other than by requesting it […] is exempt information”.</w:t>
      </w:r>
    </w:p>
    <w:p w14:paraId="3D8C5888" w14:textId="3EF6C561" w:rsidR="00842FF6" w:rsidRDefault="00842FF6" w:rsidP="00A67CC6">
      <w:pPr>
        <w:ind w:firstLine="720"/>
      </w:pPr>
      <w:r>
        <w:t>Details of safety camera locations can be found online:</w:t>
      </w:r>
    </w:p>
    <w:p w14:paraId="4C2D1C8B" w14:textId="77777777" w:rsidR="00842FF6" w:rsidRPr="00B11A55" w:rsidRDefault="0064739A" w:rsidP="00A67CC6">
      <w:pPr>
        <w:ind w:firstLine="720"/>
      </w:pPr>
      <w:hyperlink r:id="rId11" w:history="1">
        <w:r w:rsidR="00842FF6">
          <w:rPr>
            <w:rStyle w:val="Hyperlink"/>
          </w:rPr>
          <w:t>Safety Camera Locations — Safety Cameras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71FD0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6BB7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AF474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915A0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CE3B5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1512B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3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C9F"/>
    <w:multiLevelType w:val="multilevel"/>
    <w:tmpl w:val="1C5C6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486E7E"/>
    <w:multiLevelType w:val="multilevel"/>
    <w:tmpl w:val="657481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8D3670"/>
    <w:multiLevelType w:val="multilevel"/>
    <w:tmpl w:val="53D22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59359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00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208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15D1"/>
    <w:rsid w:val="000E2F19"/>
    <w:rsid w:val="000E6526"/>
    <w:rsid w:val="00141533"/>
    <w:rsid w:val="00167528"/>
    <w:rsid w:val="00195CC4"/>
    <w:rsid w:val="00207326"/>
    <w:rsid w:val="00234912"/>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22017"/>
    <w:rsid w:val="00645CFA"/>
    <w:rsid w:val="0064739A"/>
    <w:rsid w:val="006A1E8B"/>
    <w:rsid w:val="006D5799"/>
    <w:rsid w:val="006F7FCC"/>
    <w:rsid w:val="00711DBA"/>
    <w:rsid w:val="00750D83"/>
    <w:rsid w:val="00785DBC"/>
    <w:rsid w:val="00793DD5"/>
    <w:rsid w:val="007D55F6"/>
    <w:rsid w:val="007F490F"/>
    <w:rsid w:val="00842FF6"/>
    <w:rsid w:val="0086779C"/>
    <w:rsid w:val="00874BFD"/>
    <w:rsid w:val="008964EF"/>
    <w:rsid w:val="008D6FC0"/>
    <w:rsid w:val="0090170A"/>
    <w:rsid w:val="00915E01"/>
    <w:rsid w:val="009631A4"/>
    <w:rsid w:val="00977296"/>
    <w:rsid w:val="00A0454A"/>
    <w:rsid w:val="00A12102"/>
    <w:rsid w:val="00A25E93"/>
    <w:rsid w:val="00A320FF"/>
    <w:rsid w:val="00A67CC6"/>
    <w:rsid w:val="00A70AC0"/>
    <w:rsid w:val="00A84EA9"/>
    <w:rsid w:val="00AC443C"/>
    <w:rsid w:val="00AE73FE"/>
    <w:rsid w:val="00B11A55"/>
    <w:rsid w:val="00B12BA2"/>
    <w:rsid w:val="00B17211"/>
    <w:rsid w:val="00B40094"/>
    <w:rsid w:val="00B461B2"/>
    <w:rsid w:val="00B654B6"/>
    <w:rsid w:val="00B71B3C"/>
    <w:rsid w:val="00BB29B2"/>
    <w:rsid w:val="00BC389E"/>
    <w:rsid w:val="00BE1888"/>
    <w:rsid w:val="00BF6B81"/>
    <w:rsid w:val="00C077A8"/>
    <w:rsid w:val="00C14FF4"/>
    <w:rsid w:val="00C606A2"/>
    <w:rsid w:val="00C63872"/>
    <w:rsid w:val="00C84948"/>
    <w:rsid w:val="00CC3C9D"/>
    <w:rsid w:val="00CD6792"/>
    <w:rsid w:val="00CF1111"/>
    <w:rsid w:val="00D05706"/>
    <w:rsid w:val="00D27DC5"/>
    <w:rsid w:val="00D47E36"/>
    <w:rsid w:val="00E05FDC"/>
    <w:rsid w:val="00E55D79"/>
    <w:rsid w:val="00EB1A4E"/>
    <w:rsid w:val="00EE2373"/>
    <w:rsid w:val="00EF4761"/>
    <w:rsid w:val="00F21D44"/>
    <w:rsid w:val="00F500F3"/>
    <w:rsid w:val="00FC2DA7"/>
    <w:rsid w:val="00FE44E2"/>
    <w:rsid w:val="00FF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806">
      <w:bodyDiv w:val="1"/>
      <w:marLeft w:val="0"/>
      <w:marRight w:val="0"/>
      <w:marTop w:val="0"/>
      <w:marBottom w:val="0"/>
      <w:divBdr>
        <w:top w:val="none" w:sz="0" w:space="0" w:color="auto"/>
        <w:left w:val="none" w:sz="0" w:space="0" w:color="auto"/>
        <w:bottom w:val="none" w:sz="0" w:space="0" w:color="auto"/>
        <w:right w:val="none" w:sz="0" w:space="0" w:color="auto"/>
      </w:divBdr>
    </w:div>
    <w:div w:id="372271007">
      <w:bodyDiv w:val="1"/>
      <w:marLeft w:val="0"/>
      <w:marRight w:val="0"/>
      <w:marTop w:val="0"/>
      <w:marBottom w:val="0"/>
      <w:divBdr>
        <w:top w:val="none" w:sz="0" w:space="0" w:color="auto"/>
        <w:left w:val="none" w:sz="0" w:space="0" w:color="auto"/>
        <w:bottom w:val="none" w:sz="0" w:space="0" w:color="auto"/>
        <w:right w:val="none" w:sz="0" w:space="0" w:color="auto"/>
      </w:divBdr>
    </w:div>
    <w:div w:id="528568480">
      <w:bodyDiv w:val="1"/>
      <w:marLeft w:val="0"/>
      <w:marRight w:val="0"/>
      <w:marTop w:val="0"/>
      <w:marBottom w:val="0"/>
      <w:divBdr>
        <w:top w:val="none" w:sz="0" w:space="0" w:color="auto"/>
        <w:left w:val="none" w:sz="0" w:space="0" w:color="auto"/>
        <w:bottom w:val="none" w:sz="0" w:space="0" w:color="auto"/>
        <w:right w:val="none" w:sz="0" w:space="0" w:color="auto"/>
      </w:divBdr>
    </w:div>
    <w:div w:id="569852346">
      <w:bodyDiv w:val="1"/>
      <w:marLeft w:val="0"/>
      <w:marRight w:val="0"/>
      <w:marTop w:val="0"/>
      <w:marBottom w:val="0"/>
      <w:divBdr>
        <w:top w:val="none" w:sz="0" w:space="0" w:color="auto"/>
        <w:left w:val="none" w:sz="0" w:space="0" w:color="auto"/>
        <w:bottom w:val="none" w:sz="0" w:space="0" w:color="auto"/>
        <w:right w:val="none" w:sz="0" w:space="0" w:color="auto"/>
      </w:divBdr>
    </w:div>
    <w:div w:id="680620876">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809251743">
      <w:bodyDiv w:val="1"/>
      <w:marLeft w:val="0"/>
      <w:marRight w:val="0"/>
      <w:marTop w:val="0"/>
      <w:marBottom w:val="0"/>
      <w:divBdr>
        <w:top w:val="none" w:sz="0" w:space="0" w:color="auto"/>
        <w:left w:val="none" w:sz="0" w:space="0" w:color="auto"/>
        <w:bottom w:val="none" w:sz="0" w:space="0" w:color="auto"/>
        <w:right w:val="none" w:sz="0" w:space="0" w:color="auto"/>
      </w:divBdr>
    </w:div>
    <w:div w:id="1116370465">
      <w:bodyDiv w:val="1"/>
      <w:marLeft w:val="0"/>
      <w:marRight w:val="0"/>
      <w:marTop w:val="0"/>
      <w:marBottom w:val="0"/>
      <w:divBdr>
        <w:top w:val="none" w:sz="0" w:space="0" w:color="auto"/>
        <w:left w:val="none" w:sz="0" w:space="0" w:color="auto"/>
        <w:bottom w:val="none" w:sz="0" w:space="0" w:color="auto"/>
        <w:right w:val="none" w:sz="0" w:space="0" w:color="auto"/>
      </w:divBdr>
    </w:div>
    <w:div w:id="1200051110">
      <w:bodyDiv w:val="1"/>
      <w:marLeft w:val="0"/>
      <w:marRight w:val="0"/>
      <w:marTop w:val="0"/>
      <w:marBottom w:val="0"/>
      <w:divBdr>
        <w:top w:val="none" w:sz="0" w:space="0" w:color="auto"/>
        <w:left w:val="none" w:sz="0" w:space="0" w:color="auto"/>
        <w:bottom w:val="none" w:sz="0" w:space="0" w:color="auto"/>
        <w:right w:val="none" w:sz="0" w:space="0" w:color="auto"/>
      </w:divBdr>
    </w:div>
    <w:div w:id="1389374160">
      <w:bodyDiv w:val="1"/>
      <w:marLeft w:val="0"/>
      <w:marRight w:val="0"/>
      <w:marTop w:val="0"/>
      <w:marBottom w:val="0"/>
      <w:divBdr>
        <w:top w:val="none" w:sz="0" w:space="0" w:color="auto"/>
        <w:left w:val="none" w:sz="0" w:space="0" w:color="auto"/>
        <w:bottom w:val="none" w:sz="0" w:space="0" w:color="auto"/>
        <w:right w:val="none" w:sz="0" w:space="0" w:color="auto"/>
      </w:divBdr>
    </w:div>
    <w:div w:id="19434158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tycameras.gov.scot/cameras/safety-camera-location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846</Words>
  <Characters>4825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2024-05-01T11:29:00Z</dcterms:created>
  <dcterms:modified xsi:type="dcterms:W3CDTF">2024-05-28T10:27:00Z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