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8C6B04A" w14:textId="77777777" w:rsidTr="00540A52">
        <w:trPr>
          <w:trHeight w:val="2552"/>
          <w:tblHeader/>
        </w:trPr>
        <w:tc>
          <w:tcPr>
            <w:tcW w:w="2269" w:type="dxa"/>
          </w:tcPr>
          <w:p w14:paraId="58EF58C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22A00C7" wp14:editId="506CC80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2CCEE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09AE1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6850BF" w14:textId="4839F7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74F4D">
              <w:t>2465</w:t>
            </w:r>
          </w:p>
          <w:p w14:paraId="69EE5F30" w14:textId="1196ABF4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5DD2">
              <w:t>17</w:t>
            </w:r>
            <w:r w:rsidR="004A5DD2" w:rsidRPr="004A5DD2">
              <w:rPr>
                <w:vertAlign w:val="superscript"/>
              </w:rPr>
              <w:t>th</w:t>
            </w:r>
            <w:r w:rsidR="004A5DD2">
              <w:t xml:space="preserve"> </w:t>
            </w:r>
            <w:r w:rsidR="00474F4D">
              <w:t xml:space="preserve">October </w:t>
            </w:r>
            <w:r>
              <w:t>2023</w:t>
            </w:r>
          </w:p>
        </w:tc>
      </w:tr>
    </w:tbl>
    <w:p w14:paraId="796610B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44D65F" w14:textId="4852F7C7" w:rsidR="00474F4D" w:rsidRPr="00474F4D" w:rsidRDefault="00474F4D" w:rsidP="00474F4D">
      <w:pPr>
        <w:pStyle w:val="Heading2"/>
      </w:pPr>
      <w:r w:rsidRPr="00474F4D">
        <w:t>I would like to know how many people have been written up due to dangerous driving and what the outcome was; how many people were successfully prosecuted and how many weren’t.</w:t>
      </w:r>
    </w:p>
    <w:p w14:paraId="5EE0BE65" w14:textId="77777777" w:rsidR="00474F4D" w:rsidRPr="00474F4D" w:rsidRDefault="00474F4D" w:rsidP="00474F4D">
      <w:pPr>
        <w:pStyle w:val="Heading2"/>
      </w:pPr>
      <w:r w:rsidRPr="00474F4D">
        <w:t>I would like the information for the following years:</w:t>
      </w:r>
    </w:p>
    <w:p w14:paraId="6EF51842" w14:textId="66BB18D7" w:rsidR="00474F4D" w:rsidRPr="00474F4D" w:rsidRDefault="00474F4D" w:rsidP="00474F4D">
      <w:pPr>
        <w:pStyle w:val="Heading2"/>
      </w:pPr>
      <w:r w:rsidRPr="00474F4D">
        <w:t>• 2019</w:t>
      </w:r>
    </w:p>
    <w:p w14:paraId="4BB08793" w14:textId="5F0FBF6D" w:rsidR="00474F4D" w:rsidRPr="00474F4D" w:rsidRDefault="00474F4D" w:rsidP="00474F4D">
      <w:pPr>
        <w:pStyle w:val="Heading2"/>
      </w:pPr>
      <w:r w:rsidRPr="00474F4D">
        <w:t>• 2020</w:t>
      </w:r>
    </w:p>
    <w:p w14:paraId="4E4DE5F2" w14:textId="108A07E9" w:rsidR="00474F4D" w:rsidRPr="00474F4D" w:rsidRDefault="00474F4D" w:rsidP="00474F4D">
      <w:pPr>
        <w:pStyle w:val="Heading2"/>
      </w:pPr>
      <w:r w:rsidRPr="00474F4D">
        <w:t>• 2021</w:t>
      </w:r>
    </w:p>
    <w:p w14:paraId="1D7B6310" w14:textId="2B6D4424" w:rsidR="00474F4D" w:rsidRPr="00474F4D" w:rsidRDefault="00474F4D" w:rsidP="00474F4D">
      <w:pPr>
        <w:pStyle w:val="Heading2"/>
      </w:pPr>
      <w:r w:rsidRPr="00474F4D">
        <w:t>• 2022</w:t>
      </w:r>
    </w:p>
    <w:p w14:paraId="23933E44" w14:textId="218AE684" w:rsidR="00474F4D" w:rsidRPr="00474F4D" w:rsidRDefault="00474F4D" w:rsidP="00474F4D">
      <w:pPr>
        <w:pStyle w:val="Heading2"/>
      </w:pPr>
      <w:r w:rsidRPr="00474F4D">
        <w:t>• 2023 (as up-to-date as you’re able to provide)</w:t>
      </w:r>
    </w:p>
    <w:p w14:paraId="4310B71E" w14:textId="640F1240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474F4D">
        <w:t xml:space="preserve">statistics regarding </w:t>
      </w:r>
      <w:r w:rsidR="00474F4D" w:rsidRPr="00474F4D">
        <w:t>recorded and detected dangerous driving offences</w:t>
      </w:r>
      <w:r w:rsidRPr="00474F4D">
        <w:t xml:space="preserve"> are publicly available.</w:t>
      </w:r>
    </w:p>
    <w:p w14:paraId="734DD90E" w14:textId="77777777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C8CE227" w14:textId="77777777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3CCB395" w14:textId="77777777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F12248F" w14:textId="77777777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6115C16" w14:textId="77777777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4306A58A" w14:textId="77777777" w:rsidR="00C95FC8" w:rsidRPr="007D1918" w:rsidRDefault="00C95FC8" w:rsidP="00474F4D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71096809" w14:textId="77777777" w:rsidR="00C95FC8" w:rsidRPr="00C95FC8" w:rsidRDefault="00C95FC8" w:rsidP="00474F4D">
      <w:pPr>
        <w:rPr>
          <w:i/>
          <w:color w:val="000000"/>
        </w:rPr>
      </w:pPr>
      <w:r w:rsidRPr="007D1918">
        <w:rPr>
          <w:i/>
          <w:color w:val="000000"/>
        </w:rPr>
        <w:lastRenderedPageBreak/>
        <w:t>“Information which the applicant can reasonably obtain other than by requesting it under Section 1(1) is exempt information”</w:t>
      </w:r>
    </w:p>
    <w:p w14:paraId="10E9175C" w14:textId="0D3ED167" w:rsidR="00BF6B81" w:rsidRDefault="00C95FC8" w:rsidP="00474F4D">
      <w:pPr>
        <w:rPr>
          <w:color w:val="000000"/>
        </w:rPr>
      </w:pPr>
      <w:r w:rsidRPr="007D1918">
        <w:rPr>
          <w:color w:val="000000"/>
        </w:rPr>
        <w:t xml:space="preserve">The information you are seeking </w:t>
      </w:r>
      <w:r w:rsidRPr="00474F4D">
        <w:t xml:space="preserve">is available on the Police Scotland website, broken down into </w:t>
      </w:r>
      <w:r w:rsidR="00474F4D" w:rsidRPr="00474F4D">
        <w:t>Multi-Member Ward area,</w:t>
      </w:r>
      <w:r w:rsidRPr="00474F4D">
        <w:t xml:space="preserve"> via </w:t>
      </w:r>
      <w:r w:rsidRPr="007D1918">
        <w:rPr>
          <w:color w:val="000000"/>
        </w:rPr>
        <w:t>the following link:</w:t>
      </w:r>
    </w:p>
    <w:p w14:paraId="58ECEC06" w14:textId="0D377A5E" w:rsidR="00474F4D" w:rsidRDefault="004A5DD2" w:rsidP="00474F4D">
      <w:hyperlink r:id="rId8" w:history="1">
        <w:r w:rsidR="00474F4D">
          <w:rPr>
            <w:rStyle w:val="Hyperlink"/>
          </w:rPr>
          <w:t>How we are performing - Police Scotland</w:t>
        </w:r>
      </w:hyperlink>
    </w:p>
    <w:p w14:paraId="487D5DD1" w14:textId="602DB046" w:rsidR="00474F4D" w:rsidRDefault="004A5DD2" w:rsidP="00474F4D">
      <w:hyperlink r:id="rId9" w:history="1">
        <w:r w:rsidR="00474F4D">
          <w:rPr>
            <w:rStyle w:val="Hyperlink"/>
          </w:rPr>
          <w:t>Crime data - Police Scotland</w:t>
        </w:r>
      </w:hyperlink>
      <w:r w:rsidR="00474F4D">
        <w:t xml:space="preserve"> – Multi-Member Ward area breakdown</w:t>
      </w:r>
    </w:p>
    <w:p w14:paraId="61C93E96" w14:textId="61225347" w:rsidR="00474F4D" w:rsidRDefault="00474F4D" w:rsidP="00474F4D">
      <w:r>
        <w:t>In relation to your request for the number of individuals prosecuted, I must advise you that Police Scotland does not hold prosecution information. As such, in terms of Section 17 of the Freedom of Information (Scotland) Act 2002, this represents a notice that the information you seek is not held by Police Scotland.</w:t>
      </w:r>
    </w:p>
    <w:p w14:paraId="55E32A5D" w14:textId="4A8720C3" w:rsidR="00474F4D" w:rsidRDefault="00474F4D" w:rsidP="00474F4D">
      <w:r>
        <w:t xml:space="preserve">You may wish to contact the Crown Office and Procurator Fiscals Service (COPFS) which holds prosecution information for Scotland. A request can be submitted to COPFS via email using the following address </w:t>
      </w:r>
      <w:hyperlink r:id="rId10" w:history="1">
        <w:r w:rsidRPr="00770B7A">
          <w:rPr>
            <w:rStyle w:val="Hyperlink"/>
          </w:rPr>
          <w:t>FOI@copfs.gov.uk</w:t>
        </w:r>
      </w:hyperlink>
      <w:r>
        <w:t xml:space="preserve"> </w:t>
      </w:r>
    </w:p>
    <w:p w14:paraId="5931E216" w14:textId="77777777" w:rsidR="00C95FC8" w:rsidRPr="00C95FC8" w:rsidRDefault="00C95FC8" w:rsidP="00C95FC8">
      <w:pPr>
        <w:rPr>
          <w:color w:val="000000"/>
        </w:rPr>
      </w:pPr>
    </w:p>
    <w:p w14:paraId="69BB52A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25E1F9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FEEBEA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51585A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B5484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6A2F29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44124B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2CFA" w14:textId="77777777" w:rsidR="00195CC4" w:rsidRDefault="00195CC4" w:rsidP="00491644">
      <w:r>
        <w:separator/>
      </w:r>
    </w:p>
  </w:endnote>
  <w:endnote w:type="continuationSeparator" w:id="0">
    <w:p w14:paraId="76A6342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D8FE" w14:textId="77777777" w:rsidR="00491644" w:rsidRDefault="00491644">
    <w:pPr>
      <w:pStyle w:val="Footer"/>
    </w:pPr>
  </w:p>
  <w:p w14:paraId="735452D3" w14:textId="4C34E7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5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9D1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566BC75" wp14:editId="4158A40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098897E" wp14:editId="76DF530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C96A48C" w14:textId="5DCA27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5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3216" w14:textId="77777777" w:rsidR="00491644" w:rsidRDefault="00491644">
    <w:pPr>
      <w:pStyle w:val="Footer"/>
    </w:pPr>
  </w:p>
  <w:p w14:paraId="4BD14797" w14:textId="1E0BB4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5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B5FC" w14:textId="77777777" w:rsidR="00195CC4" w:rsidRDefault="00195CC4" w:rsidP="00491644">
      <w:r>
        <w:separator/>
      </w:r>
    </w:p>
  </w:footnote>
  <w:footnote w:type="continuationSeparator" w:id="0">
    <w:p w14:paraId="7FF81DB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22CB" w14:textId="3741CC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5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8D908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739F" w14:textId="4FE9A3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5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6557" w14:textId="0FB4CB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5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C91BC4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09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4F4D"/>
    <w:rsid w:val="00475460"/>
    <w:rsid w:val="00490317"/>
    <w:rsid w:val="00491644"/>
    <w:rsid w:val="00496A08"/>
    <w:rsid w:val="004A5DD2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2BFF2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7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OI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2023-10-16T11:29:00Z</dcterms:created>
  <dcterms:modified xsi:type="dcterms:W3CDTF">2023-10-17T11:05:00Z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