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9FE6324" w14:textId="77777777" w:rsidTr="00540A52">
        <w:trPr>
          <w:trHeight w:val="2552"/>
          <w:tblHeader/>
        </w:trPr>
        <w:tc>
          <w:tcPr>
            <w:tcW w:w="2269" w:type="dxa"/>
          </w:tcPr>
          <w:p w14:paraId="2540109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FDAACA8" wp14:editId="131E7C9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C9621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C437F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7A4AA85" w14:textId="3E18645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419C1">
              <w:t>3141</w:t>
            </w:r>
          </w:p>
          <w:p w14:paraId="432E8057" w14:textId="66740AB3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57BAD">
              <w:t>22</w:t>
            </w:r>
            <w:r w:rsidR="00357BAD" w:rsidRPr="00357BAD">
              <w:rPr>
                <w:vertAlign w:val="superscript"/>
              </w:rPr>
              <w:t>nd</w:t>
            </w:r>
            <w:r w:rsidR="00357BAD">
              <w:t xml:space="preserve"> </w:t>
            </w:r>
            <w:r w:rsidR="008419C1">
              <w:t xml:space="preserve">December </w:t>
            </w:r>
            <w:r>
              <w:t>2023</w:t>
            </w:r>
          </w:p>
        </w:tc>
      </w:tr>
    </w:tbl>
    <w:p w14:paraId="5F2E5E9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4B9C2C" w14:textId="0592231A" w:rsidR="008419C1" w:rsidRPr="008419C1" w:rsidRDefault="008419C1" w:rsidP="008419C1">
      <w:pPr>
        <w:pStyle w:val="Heading2"/>
      </w:pPr>
      <w:r w:rsidRPr="008419C1">
        <w:t xml:space="preserve">I would like to know how many drivers have been caught using a mobile phone at the wheel from: </w:t>
      </w:r>
    </w:p>
    <w:p w14:paraId="1AB3185B" w14:textId="77777777" w:rsidR="008419C1" w:rsidRPr="008419C1" w:rsidRDefault="008419C1" w:rsidP="008419C1">
      <w:pPr>
        <w:pStyle w:val="Heading2"/>
      </w:pPr>
      <w:r w:rsidRPr="008419C1">
        <w:t>•</w:t>
      </w:r>
      <w:r w:rsidRPr="008419C1">
        <w:tab/>
        <w:t>Nov 2022 – Nov 2023</w:t>
      </w:r>
    </w:p>
    <w:p w14:paraId="76D48C85" w14:textId="5259510B" w:rsidR="008419C1" w:rsidRPr="008419C1" w:rsidRDefault="008419C1" w:rsidP="008419C1">
      <w:pPr>
        <w:pStyle w:val="Heading2"/>
      </w:pPr>
      <w:r w:rsidRPr="008419C1">
        <w:t>•</w:t>
      </w:r>
      <w:r w:rsidRPr="008419C1">
        <w:tab/>
        <w:t>Nov 2021 – Nov 2022</w:t>
      </w:r>
    </w:p>
    <w:p w14:paraId="679AFC03" w14:textId="7083182E" w:rsidR="00C95FC8" w:rsidRPr="007D1918" w:rsidRDefault="00C95FC8" w:rsidP="008419C1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="008419C1">
        <w:rPr>
          <w:color w:val="000000"/>
        </w:rPr>
        <w:t xml:space="preserve">crime </w:t>
      </w:r>
      <w:r w:rsidRPr="008419C1">
        <w:t xml:space="preserve">statistics regarding </w:t>
      </w:r>
      <w:r w:rsidR="008419C1">
        <w:t xml:space="preserve">Driving whilst using a </w:t>
      </w:r>
      <w:r w:rsidR="008419C1" w:rsidRPr="008419C1">
        <w:t xml:space="preserve">Mobile Phone </w:t>
      </w:r>
      <w:r w:rsidRPr="008419C1">
        <w:t xml:space="preserve">are publicly </w:t>
      </w:r>
      <w:r w:rsidRPr="007D1918">
        <w:rPr>
          <w:color w:val="000000"/>
        </w:rPr>
        <w:t>available.</w:t>
      </w:r>
    </w:p>
    <w:p w14:paraId="3FC2FF4B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36C8B1EB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4C5E5DC3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5B3FD010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3A1DE7EE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28576171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3B41E692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6A37438E" w14:textId="72B7636B"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</w:t>
      </w:r>
      <w:r w:rsidRPr="008419C1">
        <w:t xml:space="preserve">available on the Police Scotland website, broken down into </w:t>
      </w:r>
      <w:r w:rsidR="008419C1" w:rsidRPr="008419C1">
        <w:t>Multi-Member Ward area</w:t>
      </w:r>
      <w:r w:rsidRPr="008419C1">
        <w:t>, via the following link</w:t>
      </w:r>
      <w:r w:rsidRPr="007D1918">
        <w:rPr>
          <w:color w:val="000000"/>
        </w:rPr>
        <w:t>:</w:t>
      </w:r>
    </w:p>
    <w:p w14:paraId="179B23ED" w14:textId="7301A2C1" w:rsidR="008419C1" w:rsidRDefault="00357BAD" w:rsidP="00C95FC8">
      <w:pPr>
        <w:rPr>
          <w:color w:val="000000"/>
        </w:rPr>
      </w:pPr>
      <w:hyperlink r:id="rId8" w:history="1">
        <w:r w:rsidR="008419C1">
          <w:rPr>
            <w:rStyle w:val="Hyperlink"/>
          </w:rPr>
          <w:t>Crime data - Police Scotland</w:t>
        </w:r>
      </w:hyperlink>
      <w:r w:rsidR="008419C1">
        <w:t xml:space="preserve"> – See Group 7 Offences</w:t>
      </w:r>
    </w:p>
    <w:p w14:paraId="134ED89D" w14:textId="77777777" w:rsidR="008419C1" w:rsidRPr="008419C1" w:rsidRDefault="008419C1" w:rsidP="008419C1">
      <w:pPr>
        <w:pStyle w:val="Heading2"/>
      </w:pPr>
      <w:r w:rsidRPr="008419C1">
        <w:lastRenderedPageBreak/>
        <w:t>If possible, I would like this broken up by reason for phone use – call, text, social media and so on. If not, the overall number of those using phones while driving is fine.</w:t>
      </w:r>
    </w:p>
    <w:p w14:paraId="6682859D" w14:textId="44DFED26" w:rsidR="008419C1" w:rsidRDefault="008419C1" w:rsidP="008419C1">
      <w:pPr>
        <w:tabs>
          <w:tab w:val="left" w:pos="5400"/>
        </w:tabs>
        <w:outlineLvl w:val="0"/>
      </w:pPr>
      <w:r>
        <w:rPr>
          <w:color w:val="000000"/>
        </w:rPr>
        <w:t xml:space="preserve">In response to this question,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73E0128F" w14:textId="5D999D86" w:rsidR="008419C1" w:rsidRPr="00BB5D03" w:rsidRDefault="008419C1" w:rsidP="008419C1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14:paraId="663B2347" w14:textId="693D0BE6" w:rsidR="008419C1" w:rsidRPr="008419C1" w:rsidRDefault="008419C1" w:rsidP="008419C1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5C556A7" w14:textId="2FD1B5AE" w:rsidR="008419C1" w:rsidRDefault="008419C1" w:rsidP="008419C1">
      <w:pPr>
        <w:rPr>
          <w:szCs w:val="20"/>
        </w:rPr>
      </w:pPr>
      <w:r>
        <w:rPr>
          <w:szCs w:val="20"/>
        </w:rPr>
        <w:t xml:space="preserve">By way of explanation, the crime recording systems used by Police Scotland have no facility whereby this level of information can be automatically extracted. </w:t>
      </w:r>
    </w:p>
    <w:p w14:paraId="26FCADAA" w14:textId="6B754A71" w:rsidR="008419C1" w:rsidRDefault="008419C1" w:rsidP="008419C1">
      <w:pPr>
        <w:rPr>
          <w:szCs w:val="20"/>
        </w:rPr>
      </w:pPr>
      <w:r>
        <w:rPr>
          <w:szCs w:val="20"/>
        </w:rPr>
        <w:t xml:space="preserve">Case by case assessment of all relevant offences would have to be carried out to establish the requested details. </w:t>
      </w:r>
    </w:p>
    <w:p w14:paraId="65279A97" w14:textId="31A843D4" w:rsidR="00C95FC8" w:rsidRPr="008419C1" w:rsidRDefault="008419C1" w:rsidP="00C95FC8">
      <w:pPr>
        <w:rPr>
          <w:szCs w:val="20"/>
        </w:rPr>
      </w:pPr>
      <w:r>
        <w:rPr>
          <w:szCs w:val="20"/>
        </w:rPr>
        <w:t>As illustrated by our published statistics above, this would involve individually examining a vast number of reports - an exercise which I estimate would far exceed the cost limit set out in the Fees Regulations.</w:t>
      </w:r>
    </w:p>
    <w:p w14:paraId="3FBD3E0D" w14:textId="77777777" w:rsidR="008419C1" w:rsidRPr="00C95FC8" w:rsidRDefault="008419C1" w:rsidP="00C95FC8">
      <w:pPr>
        <w:rPr>
          <w:color w:val="000000"/>
        </w:rPr>
      </w:pPr>
    </w:p>
    <w:p w14:paraId="3B62844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D7A319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3CD9A3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1A11AF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C93AB40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81DA15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3C2B65C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ED50" w14:textId="77777777" w:rsidR="00195CC4" w:rsidRDefault="00195CC4" w:rsidP="00491644">
      <w:r>
        <w:separator/>
      </w:r>
    </w:p>
  </w:endnote>
  <w:endnote w:type="continuationSeparator" w:id="0">
    <w:p w14:paraId="5B2EFD2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2016" w14:textId="77777777" w:rsidR="00491644" w:rsidRDefault="00491644">
    <w:pPr>
      <w:pStyle w:val="Footer"/>
    </w:pPr>
  </w:p>
  <w:p w14:paraId="35FD967A" w14:textId="258EA8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7B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B73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FA5158" wp14:editId="320F66E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3EC504B" wp14:editId="6BD0F79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CD9809E" w14:textId="556F70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7B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9727" w14:textId="77777777" w:rsidR="00491644" w:rsidRDefault="00491644">
    <w:pPr>
      <w:pStyle w:val="Footer"/>
    </w:pPr>
  </w:p>
  <w:p w14:paraId="7EC49938" w14:textId="281311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7B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018D" w14:textId="77777777" w:rsidR="00195CC4" w:rsidRDefault="00195CC4" w:rsidP="00491644">
      <w:r>
        <w:separator/>
      </w:r>
    </w:p>
  </w:footnote>
  <w:footnote w:type="continuationSeparator" w:id="0">
    <w:p w14:paraId="48C6B0E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8BA1" w14:textId="46DA6B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7B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AEF70C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AC4B" w14:textId="4F39CCC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7B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5A54" w14:textId="6B0E2FA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7B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AC7086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158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57BA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419C1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3EF3C7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3375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2023-12-21T10:41:00Z</dcterms:created>
  <dcterms:modified xsi:type="dcterms:W3CDTF">2023-12-22T10:11:00Z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