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582BF7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21B2A">
              <w:t>1713</w:t>
            </w:r>
          </w:p>
          <w:p w14:paraId="34BDABA6" w14:textId="7284DE0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21B2A">
              <w:t>0</w:t>
            </w:r>
            <w:r w:rsidR="00586584">
              <w:t>6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1A6660E" w14:textId="495EF7B3" w:rsidR="00221B2A" w:rsidRPr="00221B2A" w:rsidRDefault="00221B2A" w:rsidP="00221B2A">
      <w:pPr>
        <w:pStyle w:val="Heading2"/>
      </w:pPr>
      <w:r w:rsidRPr="00221B2A">
        <w:t>I am writing to you under the Freedom of Information Act 2000 to request the following information.</w:t>
      </w:r>
    </w:p>
    <w:p w14:paraId="618AAECD" w14:textId="5B51580E" w:rsidR="00221B2A" w:rsidRPr="00221B2A" w:rsidRDefault="00221B2A" w:rsidP="00221B2A">
      <w:pPr>
        <w:pStyle w:val="Heading2"/>
      </w:pPr>
      <w:r w:rsidRPr="00221B2A">
        <w:t>- The number of reported incidents relating to dogs being left in a hot vehicle AND/OR The number of animal cruelty incidents relating to dogs being left in a hot vehicle</w:t>
      </w:r>
    </w:p>
    <w:p w14:paraId="34BDABAA" w14:textId="731F4B67" w:rsidR="00496A08" w:rsidRDefault="00221B2A" w:rsidP="00586584">
      <w:pPr>
        <w:pStyle w:val="Heading2"/>
      </w:pPr>
      <w:r w:rsidRPr="00221B2A">
        <w:t>The data should cover as much of the years 2014-2025 as possible within allowed budget of data collection broken down by month.  Within this please include geographic information as well as the type of vehicle.</w:t>
      </w:r>
    </w:p>
    <w:p w14:paraId="1F35443E" w14:textId="0C5C8987" w:rsidR="00EF0FBB" w:rsidRDefault="0072769C" w:rsidP="00793DD5">
      <w:pPr>
        <w:tabs>
          <w:tab w:val="left" w:pos="5400"/>
        </w:tabs>
      </w:pPr>
      <w:r w:rsidRPr="0072769C"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1002BA12" w14:textId="29DD2403" w:rsidR="0072769C" w:rsidRDefault="0072769C" w:rsidP="00793DD5">
      <w:pPr>
        <w:tabs>
          <w:tab w:val="left" w:pos="5400"/>
        </w:tabs>
      </w:pPr>
      <w:r w:rsidRPr="0072769C">
        <w:t xml:space="preserve">By way of explanation, </w:t>
      </w:r>
      <w:r>
        <w:t>t</w:t>
      </w:r>
      <w:r w:rsidRPr="0072769C">
        <w:t>here is no incident classification that directly aligns to your request.  The closest classification is 'animal' meaning that all such reports would have to be assessed for relevance.</w:t>
      </w:r>
      <w:r>
        <w:t xml:space="preserve"> A</w:t>
      </w:r>
      <w:r w:rsidRPr="0072769C">
        <w:t>n exercise which I estimate would far exceed the cost limit set out in the Fees Regulations.</w:t>
      </w:r>
    </w:p>
    <w:p w14:paraId="6AF9E5A8" w14:textId="23BB51F2" w:rsidR="0072769C" w:rsidRDefault="0072769C" w:rsidP="00793DD5">
      <w:pPr>
        <w:tabs>
          <w:tab w:val="left" w:pos="5400"/>
        </w:tabs>
      </w:pPr>
      <w:r w:rsidRPr="0072769C">
        <w:t>You may wish to contact the</w:t>
      </w:r>
      <w:r>
        <w:t xml:space="preserve"> </w:t>
      </w:r>
      <w:r w:rsidRPr="0072769C">
        <w:t>Scottish SPCA.</w:t>
      </w:r>
    </w:p>
    <w:p w14:paraId="0B12A39D" w14:textId="77777777" w:rsidR="0072769C" w:rsidRDefault="0072769C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67FBA3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65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BDBF79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65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A53803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65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696157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65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3E19C6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65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58DC7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65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41533"/>
    <w:rsid w:val="00151DD0"/>
    <w:rsid w:val="00167528"/>
    <w:rsid w:val="00181943"/>
    <w:rsid w:val="00195CC4"/>
    <w:rsid w:val="00207326"/>
    <w:rsid w:val="00221B2A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198E"/>
    <w:rsid w:val="005506B0"/>
    <w:rsid w:val="00557306"/>
    <w:rsid w:val="00586584"/>
    <w:rsid w:val="00645CFA"/>
    <w:rsid w:val="00685219"/>
    <w:rsid w:val="006D5799"/>
    <w:rsid w:val="007016B1"/>
    <w:rsid w:val="0072769C"/>
    <w:rsid w:val="007440EA"/>
    <w:rsid w:val="00750D83"/>
    <w:rsid w:val="00785DBC"/>
    <w:rsid w:val="00793DD5"/>
    <w:rsid w:val="007D55F6"/>
    <w:rsid w:val="007F490F"/>
    <w:rsid w:val="00854A15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83711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E5043"/>
    <w:rsid w:val="00CF1111"/>
    <w:rsid w:val="00D05706"/>
    <w:rsid w:val="00D27DC5"/>
    <w:rsid w:val="00D47E36"/>
    <w:rsid w:val="00DA1167"/>
    <w:rsid w:val="00DF3689"/>
    <w:rsid w:val="00E25AB4"/>
    <w:rsid w:val="00E366D4"/>
    <w:rsid w:val="00E55D79"/>
    <w:rsid w:val="00EE2373"/>
    <w:rsid w:val="00EF0FBB"/>
    <w:rsid w:val="00EF4761"/>
    <w:rsid w:val="00FB2E34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21B2A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1B2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2025-06-05T11:08:00Z</dcterms:created>
  <dcterms:modified xsi:type="dcterms:W3CDTF">2025-06-06T15:15:00Z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