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FE1E0B6" w:rsidR="00B17211" w:rsidRPr="00B17211" w:rsidRDefault="00B17211" w:rsidP="007F490F">
            <w:r w:rsidRPr="007F490F">
              <w:rPr>
                <w:rStyle w:val="Heading2Char"/>
              </w:rPr>
              <w:t>Our reference:</w:t>
            </w:r>
            <w:r>
              <w:t xml:space="preserve">  FOI 2</w:t>
            </w:r>
            <w:r w:rsidR="00EF0FBB">
              <w:t>5</w:t>
            </w:r>
            <w:r>
              <w:t>-</w:t>
            </w:r>
            <w:r w:rsidR="00246BCA">
              <w:t>2167</w:t>
            </w:r>
          </w:p>
          <w:p w14:paraId="34BDABA6" w14:textId="3EBFED56" w:rsidR="00B17211" w:rsidRDefault="00456324" w:rsidP="00EE2373">
            <w:r w:rsidRPr="007F490F">
              <w:rPr>
                <w:rStyle w:val="Heading2Char"/>
              </w:rPr>
              <w:t>Respon</w:t>
            </w:r>
            <w:r w:rsidR="007D55F6">
              <w:rPr>
                <w:rStyle w:val="Heading2Char"/>
              </w:rPr>
              <w:t>ded to:</w:t>
            </w:r>
            <w:r w:rsidR="007F490F">
              <w:t xml:space="preserve">  </w:t>
            </w:r>
            <w:r w:rsidR="00980E39">
              <w:t>22</w:t>
            </w:r>
            <w:r w:rsidR="005254E3">
              <w:t xml:space="preserve"> </w:t>
            </w:r>
            <w:r w:rsidR="00A05991">
              <w:t>August</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17C2DB9" w14:textId="4F097737" w:rsidR="0092684C" w:rsidRPr="0092684C" w:rsidRDefault="0092684C" w:rsidP="0092684C">
      <w:pPr>
        <w:tabs>
          <w:tab w:val="left" w:pos="5400"/>
        </w:tabs>
        <w:rPr>
          <w:rFonts w:eastAsiaTheme="majorEastAsia" w:cstheme="majorBidi"/>
          <w:b/>
          <w:color w:val="000000" w:themeColor="text1"/>
          <w:szCs w:val="26"/>
        </w:rPr>
      </w:pPr>
      <w:r w:rsidRPr="0092684C">
        <w:rPr>
          <w:rFonts w:eastAsiaTheme="majorEastAsia" w:cstheme="majorBidi"/>
          <w:b/>
          <w:color w:val="000000" w:themeColor="text1"/>
          <w:szCs w:val="26"/>
        </w:rPr>
        <w:t>I am writing under the Freedom of Information (Scotland) Act 2002 to request the following information regarding police officers with specific training in rape and serious sexual offences in Orkney and Shetland. </w:t>
      </w:r>
    </w:p>
    <w:p w14:paraId="33F2DC03" w14:textId="77777777" w:rsidR="0092684C" w:rsidRDefault="0092684C" w:rsidP="0092684C">
      <w:pPr>
        <w:tabs>
          <w:tab w:val="left" w:pos="5400"/>
        </w:tabs>
        <w:rPr>
          <w:rFonts w:eastAsiaTheme="majorEastAsia" w:cstheme="majorBidi"/>
          <w:b/>
          <w:color w:val="000000" w:themeColor="text1"/>
          <w:szCs w:val="26"/>
        </w:rPr>
      </w:pPr>
      <w:r w:rsidRPr="0092684C">
        <w:rPr>
          <w:rFonts w:eastAsiaTheme="majorEastAsia" w:cstheme="majorBidi"/>
          <w:b/>
          <w:color w:val="000000" w:themeColor="text1"/>
          <w:szCs w:val="26"/>
        </w:rPr>
        <w:t>For the following questions, please provide separate numbers for:</w:t>
      </w:r>
    </w:p>
    <w:p w14:paraId="71F827CB" w14:textId="17957510" w:rsidR="003C45DC" w:rsidRDefault="003C45DC" w:rsidP="003C45DC">
      <w:pPr>
        <w:pStyle w:val="ListParagraph"/>
        <w:numPr>
          <w:ilvl w:val="0"/>
          <w:numId w:val="4"/>
        </w:numPr>
        <w:tabs>
          <w:tab w:val="left" w:pos="5400"/>
        </w:tabs>
        <w:rPr>
          <w:rFonts w:eastAsiaTheme="majorEastAsia" w:cstheme="majorBidi"/>
          <w:b/>
          <w:color w:val="000000" w:themeColor="text1"/>
          <w:szCs w:val="26"/>
        </w:rPr>
      </w:pPr>
      <w:r>
        <w:rPr>
          <w:rFonts w:eastAsiaTheme="majorEastAsia" w:cstheme="majorBidi"/>
          <w:b/>
          <w:color w:val="000000" w:themeColor="text1"/>
          <w:szCs w:val="26"/>
        </w:rPr>
        <w:t>Orkney</w:t>
      </w:r>
    </w:p>
    <w:p w14:paraId="56066368" w14:textId="783B93E7" w:rsidR="003C45DC" w:rsidRDefault="003C45DC" w:rsidP="003C45DC">
      <w:pPr>
        <w:pStyle w:val="ListParagraph"/>
        <w:numPr>
          <w:ilvl w:val="0"/>
          <w:numId w:val="4"/>
        </w:numPr>
        <w:tabs>
          <w:tab w:val="left" w:pos="5400"/>
        </w:tabs>
        <w:rPr>
          <w:rFonts w:eastAsiaTheme="majorEastAsia" w:cstheme="majorBidi"/>
          <w:b/>
          <w:color w:val="000000" w:themeColor="text1"/>
          <w:szCs w:val="26"/>
        </w:rPr>
      </w:pPr>
      <w:r>
        <w:rPr>
          <w:rFonts w:eastAsiaTheme="majorEastAsia" w:cstheme="majorBidi"/>
          <w:b/>
          <w:color w:val="000000" w:themeColor="text1"/>
          <w:szCs w:val="26"/>
        </w:rPr>
        <w:t>Shetland</w:t>
      </w:r>
    </w:p>
    <w:p w14:paraId="1D58B0EB" w14:textId="3DED202C" w:rsidR="003C45DC" w:rsidRDefault="003C45DC" w:rsidP="003C45DC">
      <w:pPr>
        <w:pStyle w:val="ListParagraph"/>
        <w:numPr>
          <w:ilvl w:val="0"/>
          <w:numId w:val="4"/>
        </w:numPr>
        <w:tabs>
          <w:tab w:val="left" w:pos="5400"/>
        </w:tabs>
        <w:rPr>
          <w:rFonts w:eastAsiaTheme="majorEastAsia" w:cstheme="majorBidi"/>
          <w:b/>
          <w:color w:val="000000" w:themeColor="text1"/>
          <w:szCs w:val="26"/>
        </w:rPr>
      </w:pPr>
      <w:r>
        <w:rPr>
          <w:rFonts w:eastAsiaTheme="majorEastAsia" w:cstheme="majorBidi"/>
          <w:b/>
          <w:color w:val="000000" w:themeColor="text1"/>
          <w:szCs w:val="26"/>
        </w:rPr>
        <w:t>The Highlands and Islands Police District</w:t>
      </w:r>
    </w:p>
    <w:p w14:paraId="65D8E5EA" w14:textId="058CE2C2" w:rsidR="003C45DC" w:rsidRPr="003C45DC" w:rsidRDefault="003C45DC" w:rsidP="003C45DC">
      <w:pPr>
        <w:pStyle w:val="ListParagraph"/>
        <w:numPr>
          <w:ilvl w:val="0"/>
          <w:numId w:val="4"/>
        </w:numPr>
        <w:tabs>
          <w:tab w:val="left" w:pos="5400"/>
        </w:tabs>
        <w:rPr>
          <w:rFonts w:eastAsiaTheme="majorEastAsia" w:cstheme="majorBidi"/>
          <w:b/>
          <w:color w:val="000000" w:themeColor="text1"/>
          <w:szCs w:val="26"/>
        </w:rPr>
      </w:pPr>
      <w:r>
        <w:rPr>
          <w:rFonts w:eastAsiaTheme="majorEastAsia" w:cstheme="majorBidi"/>
          <w:b/>
          <w:color w:val="000000" w:themeColor="text1"/>
          <w:szCs w:val="26"/>
        </w:rPr>
        <w:t>Scotland</w:t>
      </w:r>
    </w:p>
    <w:p w14:paraId="6D3C143B" w14:textId="0ADC5F31" w:rsidR="0092684C" w:rsidRPr="0092684C" w:rsidRDefault="0092684C" w:rsidP="0092684C">
      <w:pPr>
        <w:tabs>
          <w:tab w:val="left" w:pos="5400"/>
        </w:tabs>
        <w:rPr>
          <w:rFonts w:eastAsiaTheme="majorEastAsia" w:cstheme="majorBidi"/>
          <w:b/>
          <w:color w:val="000000" w:themeColor="text1"/>
          <w:szCs w:val="26"/>
        </w:rPr>
      </w:pPr>
      <w:r w:rsidRPr="0092684C">
        <w:rPr>
          <w:rFonts w:eastAsiaTheme="majorEastAsia" w:cstheme="majorBidi"/>
          <w:b/>
          <w:color w:val="000000" w:themeColor="text1"/>
          <w:szCs w:val="26"/>
        </w:rPr>
        <w:t>For each, please also provide the total number of officers, regardless of training, to aid comparison. </w:t>
      </w:r>
    </w:p>
    <w:p w14:paraId="34E11ABD" w14:textId="410D6FCE" w:rsidR="0092684C" w:rsidRDefault="0092684C" w:rsidP="00E34541">
      <w:pPr>
        <w:pStyle w:val="ListParagraph"/>
        <w:numPr>
          <w:ilvl w:val="0"/>
          <w:numId w:val="3"/>
        </w:numPr>
        <w:tabs>
          <w:tab w:val="left" w:pos="5400"/>
        </w:tabs>
        <w:rPr>
          <w:rFonts w:eastAsiaTheme="majorEastAsia" w:cstheme="majorBidi"/>
          <w:b/>
          <w:color w:val="000000" w:themeColor="text1"/>
          <w:szCs w:val="26"/>
        </w:rPr>
      </w:pPr>
      <w:r w:rsidRPr="00E34541">
        <w:rPr>
          <w:rFonts w:eastAsiaTheme="majorEastAsia" w:cstheme="majorBidi"/>
          <w:b/>
          <w:color w:val="000000" w:themeColor="text1"/>
          <w:szCs w:val="26"/>
        </w:rPr>
        <w:t>How many Sexual Offence Liaison Officers (SOLOs) are there?</w:t>
      </w:r>
    </w:p>
    <w:p w14:paraId="5491918F" w14:textId="77777777" w:rsidR="003C45DC" w:rsidRPr="00E34541" w:rsidRDefault="003C45DC" w:rsidP="003C45DC">
      <w:pPr>
        <w:pStyle w:val="ListParagraph"/>
        <w:numPr>
          <w:ilvl w:val="0"/>
          <w:numId w:val="3"/>
        </w:numPr>
        <w:tabs>
          <w:tab w:val="left" w:pos="5400"/>
        </w:tabs>
        <w:rPr>
          <w:rFonts w:eastAsiaTheme="majorEastAsia" w:cstheme="majorBidi"/>
          <w:b/>
          <w:color w:val="000000" w:themeColor="text1"/>
          <w:szCs w:val="26"/>
        </w:rPr>
      </w:pPr>
      <w:r w:rsidRPr="00E34541">
        <w:rPr>
          <w:rFonts w:eastAsiaTheme="majorEastAsia" w:cstheme="majorBidi"/>
          <w:b/>
          <w:color w:val="000000" w:themeColor="text1"/>
          <w:szCs w:val="26"/>
        </w:rPr>
        <w:t>How many police officers are there with specific training in dealing with rape and serious sexual offences (please name the training)?</w:t>
      </w:r>
    </w:p>
    <w:p w14:paraId="5893C4C8" w14:textId="77777777" w:rsidR="003C45DC" w:rsidRDefault="003C45DC" w:rsidP="003C45DC">
      <w:pPr>
        <w:tabs>
          <w:tab w:val="left" w:pos="5400"/>
        </w:tabs>
      </w:pPr>
      <w:r>
        <w:t>The table below details</w:t>
      </w:r>
      <w:r w:rsidR="00A05991">
        <w:t xml:space="preserve"> Sexual Offence Liaison Officers (SOLO) and </w:t>
      </w:r>
      <w:r w:rsidR="00A05991" w:rsidRPr="00A05991">
        <w:t>Visually Recorded Interview Sexual Offences Liaison​ Officer​ (VRI Solo)</w:t>
      </w:r>
      <w:r w:rsidR="00A05991">
        <w:t xml:space="preserve"> in N Division</w:t>
      </w:r>
      <w:r>
        <w:t xml:space="preserve"> (Highlands and Islands)</w:t>
      </w:r>
      <w:r w:rsidR="00A05991">
        <w:t xml:space="preserve"> and throughout Scotland.  </w:t>
      </w:r>
    </w:p>
    <w:p w14:paraId="256BB1F6" w14:textId="64CE7E8D" w:rsidR="009E3C5E" w:rsidRPr="009E3C5E" w:rsidRDefault="003C45DC" w:rsidP="003C45DC">
      <w:pPr>
        <w:tabs>
          <w:tab w:val="left" w:pos="5400"/>
        </w:tabs>
      </w:pPr>
      <w:r w:rsidRPr="009E3C5E">
        <w:t xml:space="preserve">The </w:t>
      </w:r>
      <w:r>
        <w:t xml:space="preserve">relevant </w:t>
      </w:r>
      <w:r w:rsidRPr="009E3C5E">
        <w:t>training for rape and other serious sexual offences is the SOLO VRI</w:t>
      </w:r>
      <w:r w:rsidR="005D59FD">
        <w:t xml:space="preserve"> course.</w:t>
      </w:r>
      <w:r w:rsidR="005D59FD">
        <w:br/>
      </w:r>
      <w:r>
        <w:t xml:space="preserve">This replaced the earlier </w:t>
      </w:r>
      <w:r w:rsidRPr="00FD0786">
        <w:t>Sexual Offences Liaison Officer</w:t>
      </w:r>
      <w:r w:rsidR="004556DB">
        <w:t xml:space="preserve"> course,</w:t>
      </w:r>
      <w:r>
        <w:t xml:space="preserve"> which is </w:t>
      </w:r>
      <w:r w:rsidRPr="00FD0786">
        <w:t>no longer carried out</w:t>
      </w:r>
      <w:r>
        <w:t>,</w:t>
      </w:r>
      <w:r w:rsidRPr="00FD0786">
        <w:t xml:space="preserve"> but officers still have the specialism</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1417"/>
        <w:gridCol w:w="1586"/>
      </w:tblGrid>
      <w:tr w:rsidR="009E3C5E" w:rsidRPr="003C45DC" w14:paraId="11479894" w14:textId="77777777" w:rsidTr="003C45DC">
        <w:tc>
          <w:tcPr>
            <w:tcW w:w="4248" w:type="dxa"/>
            <w:shd w:val="clear" w:color="auto" w:fill="D9D9D9" w:themeFill="background1" w:themeFillShade="D9"/>
            <w:tcMar>
              <w:top w:w="0" w:type="dxa"/>
              <w:left w:w="108" w:type="dxa"/>
              <w:bottom w:w="0" w:type="dxa"/>
              <w:right w:w="108" w:type="dxa"/>
            </w:tcMar>
            <w:hideMark/>
          </w:tcPr>
          <w:p w14:paraId="58D4C3B9" w14:textId="2C8926B1" w:rsidR="009E3C5E" w:rsidRPr="003C45DC" w:rsidRDefault="003C45DC" w:rsidP="003C45DC">
            <w:pPr>
              <w:spacing w:line="240" w:lineRule="auto"/>
              <w:rPr>
                <w:b/>
                <w:bCs/>
              </w:rPr>
            </w:pPr>
            <w:r w:rsidRPr="003C45DC">
              <w:rPr>
                <w:b/>
                <w:bCs/>
              </w:rPr>
              <w:t>Category/ Area</w:t>
            </w:r>
          </w:p>
        </w:tc>
        <w:tc>
          <w:tcPr>
            <w:tcW w:w="1417" w:type="dxa"/>
            <w:shd w:val="clear" w:color="auto" w:fill="D9D9D9" w:themeFill="background1" w:themeFillShade="D9"/>
            <w:tcMar>
              <w:top w:w="0" w:type="dxa"/>
              <w:left w:w="108" w:type="dxa"/>
              <w:bottom w:w="0" w:type="dxa"/>
              <w:right w:w="108" w:type="dxa"/>
            </w:tcMar>
            <w:hideMark/>
          </w:tcPr>
          <w:p w14:paraId="75656E04" w14:textId="77777777" w:rsidR="009E3C5E" w:rsidRPr="003C45DC" w:rsidRDefault="009E3C5E" w:rsidP="003C45DC">
            <w:pPr>
              <w:spacing w:line="240" w:lineRule="auto"/>
              <w:rPr>
                <w:b/>
                <w:bCs/>
              </w:rPr>
            </w:pPr>
            <w:r w:rsidRPr="003C45DC">
              <w:rPr>
                <w:b/>
                <w:bCs/>
              </w:rPr>
              <w:t>N Division</w:t>
            </w:r>
          </w:p>
        </w:tc>
        <w:tc>
          <w:tcPr>
            <w:tcW w:w="1586" w:type="dxa"/>
            <w:shd w:val="clear" w:color="auto" w:fill="D9D9D9" w:themeFill="background1" w:themeFillShade="D9"/>
            <w:tcMar>
              <w:top w:w="0" w:type="dxa"/>
              <w:left w:w="108" w:type="dxa"/>
              <w:bottom w:w="0" w:type="dxa"/>
              <w:right w:w="108" w:type="dxa"/>
            </w:tcMar>
            <w:hideMark/>
          </w:tcPr>
          <w:p w14:paraId="4F3A792D" w14:textId="4751F49C" w:rsidR="009E3C5E" w:rsidRPr="003C45DC" w:rsidRDefault="003C45DC" w:rsidP="003C45DC">
            <w:pPr>
              <w:spacing w:line="240" w:lineRule="auto"/>
              <w:rPr>
                <w:b/>
                <w:bCs/>
              </w:rPr>
            </w:pPr>
            <w:r>
              <w:rPr>
                <w:b/>
                <w:bCs/>
              </w:rPr>
              <w:t>Scotland</w:t>
            </w:r>
          </w:p>
        </w:tc>
      </w:tr>
      <w:tr w:rsidR="009E3C5E" w:rsidRPr="009E3C5E" w14:paraId="330CDA0D" w14:textId="77777777" w:rsidTr="003C45DC">
        <w:tc>
          <w:tcPr>
            <w:tcW w:w="4248" w:type="dxa"/>
            <w:shd w:val="clear" w:color="auto" w:fill="auto"/>
            <w:tcMar>
              <w:top w:w="0" w:type="dxa"/>
              <w:left w:w="108" w:type="dxa"/>
              <w:bottom w:w="0" w:type="dxa"/>
              <w:right w:w="108" w:type="dxa"/>
            </w:tcMar>
            <w:hideMark/>
          </w:tcPr>
          <w:p w14:paraId="02B52875" w14:textId="14848C6B" w:rsidR="009E3C5E" w:rsidRPr="009E3C5E" w:rsidRDefault="003C45DC" w:rsidP="003C45DC">
            <w:pPr>
              <w:spacing w:line="240" w:lineRule="auto"/>
            </w:pPr>
            <w:r>
              <w:t xml:space="preserve">Officers with </w:t>
            </w:r>
            <w:r w:rsidR="009E3C5E" w:rsidRPr="009E3C5E">
              <w:t>SOLO</w:t>
            </w:r>
            <w:r>
              <w:t xml:space="preserve"> Specialism</w:t>
            </w:r>
          </w:p>
        </w:tc>
        <w:tc>
          <w:tcPr>
            <w:tcW w:w="1417" w:type="dxa"/>
            <w:tcMar>
              <w:top w:w="0" w:type="dxa"/>
              <w:left w:w="108" w:type="dxa"/>
              <w:bottom w:w="0" w:type="dxa"/>
              <w:right w:w="108" w:type="dxa"/>
            </w:tcMar>
            <w:hideMark/>
          </w:tcPr>
          <w:p w14:paraId="7ADDB6F0" w14:textId="77777777" w:rsidR="009E3C5E" w:rsidRPr="009E3C5E" w:rsidRDefault="009E3C5E" w:rsidP="003C45DC">
            <w:pPr>
              <w:spacing w:line="240" w:lineRule="auto"/>
            </w:pPr>
            <w:r w:rsidRPr="009E3C5E">
              <w:t>28</w:t>
            </w:r>
          </w:p>
        </w:tc>
        <w:tc>
          <w:tcPr>
            <w:tcW w:w="1586" w:type="dxa"/>
            <w:tcMar>
              <w:top w:w="0" w:type="dxa"/>
              <w:left w:w="108" w:type="dxa"/>
              <w:bottom w:w="0" w:type="dxa"/>
              <w:right w:w="108" w:type="dxa"/>
            </w:tcMar>
            <w:hideMark/>
          </w:tcPr>
          <w:p w14:paraId="26C01C5D" w14:textId="77777777" w:rsidR="009E3C5E" w:rsidRPr="009E3C5E" w:rsidRDefault="009E3C5E" w:rsidP="003C45DC">
            <w:pPr>
              <w:spacing w:line="240" w:lineRule="auto"/>
            </w:pPr>
            <w:r w:rsidRPr="009E3C5E">
              <w:t>528</w:t>
            </w:r>
          </w:p>
        </w:tc>
      </w:tr>
      <w:tr w:rsidR="009E3C5E" w:rsidRPr="009E3C5E" w14:paraId="01869E89" w14:textId="77777777" w:rsidTr="003C45DC">
        <w:tc>
          <w:tcPr>
            <w:tcW w:w="4248" w:type="dxa"/>
            <w:shd w:val="clear" w:color="auto" w:fill="auto"/>
            <w:tcMar>
              <w:top w:w="0" w:type="dxa"/>
              <w:left w:w="108" w:type="dxa"/>
              <w:bottom w:w="0" w:type="dxa"/>
              <w:right w:w="108" w:type="dxa"/>
            </w:tcMar>
            <w:hideMark/>
          </w:tcPr>
          <w:p w14:paraId="0F15FC64" w14:textId="26792377" w:rsidR="009E3C5E" w:rsidRPr="009E3C5E" w:rsidRDefault="003C45DC" w:rsidP="003C45DC">
            <w:pPr>
              <w:spacing w:line="240" w:lineRule="auto"/>
            </w:pPr>
            <w:r>
              <w:t xml:space="preserve">Officers with </w:t>
            </w:r>
            <w:r w:rsidR="009E3C5E" w:rsidRPr="009E3C5E">
              <w:t>VRI SOLO</w:t>
            </w:r>
            <w:r>
              <w:t xml:space="preserve"> Specialism</w:t>
            </w:r>
          </w:p>
        </w:tc>
        <w:tc>
          <w:tcPr>
            <w:tcW w:w="1417" w:type="dxa"/>
            <w:tcMar>
              <w:top w:w="0" w:type="dxa"/>
              <w:left w:w="108" w:type="dxa"/>
              <w:bottom w:w="0" w:type="dxa"/>
              <w:right w:w="108" w:type="dxa"/>
            </w:tcMar>
            <w:hideMark/>
          </w:tcPr>
          <w:p w14:paraId="59804FBC" w14:textId="77777777" w:rsidR="009E3C5E" w:rsidRPr="009E3C5E" w:rsidRDefault="009E3C5E" w:rsidP="003C45DC">
            <w:pPr>
              <w:spacing w:line="240" w:lineRule="auto"/>
            </w:pPr>
            <w:r w:rsidRPr="009E3C5E">
              <w:t>28</w:t>
            </w:r>
          </w:p>
        </w:tc>
        <w:tc>
          <w:tcPr>
            <w:tcW w:w="1586" w:type="dxa"/>
            <w:tcMar>
              <w:top w:w="0" w:type="dxa"/>
              <w:left w:w="108" w:type="dxa"/>
              <w:bottom w:w="0" w:type="dxa"/>
              <w:right w:w="108" w:type="dxa"/>
            </w:tcMar>
            <w:hideMark/>
          </w:tcPr>
          <w:p w14:paraId="2A7FBD1C" w14:textId="77777777" w:rsidR="009E3C5E" w:rsidRPr="009E3C5E" w:rsidRDefault="009E3C5E" w:rsidP="003C45DC">
            <w:pPr>
              <w:spacing w:line="240" w:lineRule="auto"/>
            </w:pPr>
            <w:r w:rsidRPr="009E3C5E">
              <w:t>359</w:t>
            </w:r>
          </w:p>
        </w:tc>
      </w:tr>
      <w:tr w:rsidR="003C45DC" w:rsidRPr="009E3C5E" w14:paraId="43D70BDC" w14:textId="77777777" w:rsidTr="003C45DC">
        <w:tc>
          <w:tcPr>
            <w:tcW w:w="4248" w:type="dxa"/>
            <w:shd w:val="clear" w:color="auto" w:fill="auto"/>
            <w:tcMar>
              <w:top w:w="0" w:type="dxa"/>
              <w:left w:w="108" w:type="dxa"/>
              <w:bottom w:w="0" w:type="dxa"/>
              <w:right w:w="108" w:type="dxa"/>
            </w:tcMar>
          </w:tcPr>
          <w:p w14:paraId="29503B4F" w14:textId="4228F32F" w:rsidR="003C45DC" w:rsidRPr="009E3C5E" w:rsidRDefault="003C45DC" w:rsidP="003C45DC">
            <w:pPr>
              <w:spacing w:line="240" w:lineRule="auto"/>
            </w:pPr>
            <w:r>
              <w:t>Total Headcount of Officers</w:t>
            </w:r>
          </w:p>
        </w:tc>
        <w:tc>
          <w:tcPr>
            <w:tcW w:w="1417" w:type="dxa"/>
            <w:tcMar>
              <w:top w:w="0" w:type="dxa"/>
              <w:left w:w="108" w:type="dxa"/>
              <w:bottom w:w="0" w:type="dxa"/>
              <w:right w:w="108" w:type="dxa"/>
            </w:tcMar>
          </w:tcPr>
          <w:p w14:paraId="060014D4" w14:textId="30FA1D69" w:rsidR="003C45DC" w:rsidRPr="009E3C5E" w:rsidRDefault="003C45DC" w:rsidP="003C45DC">
            <w:pPr>
              <w:spacing w:line="240" w:lineRule="auto"/>
            </w:pPr>
            <w:r>
              <w:t>588</w:t>
            </w:r>
          </w:p>
        </w:tc>
        <w:tc>
          <w:tcPr>
            <w:tcW w:w="1586" w:type="dxa"/>
            <w:tcMar>
              <w:top w:w="0" w:type="dxa"/>
              <w:left w:w="108" w:type="dxa"/>
              <w:bottom w:w="0" w:type="dxa"/>
              <w:right w:w="108" w:type="dxa"/>
            </w:tcMar>
          </w:tcPr>
          <w:p w14:paraId="4C2BB54C" w14:textId="0EB29414" w:rsidR="003C45DC" w:rsidRPr="009E3C5E" w:rsidRDefault="003C45DC" w:rsidP="003C45DC">
            <w:pPr>
              <w:spacing w:line="240" w:lineRule="auto"/>
            </w:pPr>
            <w:r>
              <w:t>16,615</w:t>
            </w:r>
          </w:p>
        </w:tc>
      </w:tr>
    </w:tbl>
    <w:p w14:paraId="301C0C11" w14:textId="7C0F40A6" w:rsidR="005D59FD" w:rsidRDefault="005D59FD" w:rsidP="006879B0">
      <w:pPr>
        <w:tabs>
          <w:tab w:val="left" w:pos="5400"/>
        </w:tabs>
      </w:pPr>
      <w:r>
        <w:lastRenderedPageBreak/>
        <w:t>In relation to your request for information about Orkney and Shetland - the number of SOLOs and the number of officers overall, the information sought is held by Police Scotland, but I am refusing to provide it in terms of s</w:t>
      </w:r>
      <w:r w:rsidRPr="00453F0A">
        <w:t>ection 16</w:t>
      </w:r>
      <w:r>
        <w:t>(1) of the Act on the basis that the exemptions below apply.</w:t>
      </w:r>
    </w:p>
    <w:p w14:paraId="11CF68F4" w14:textId="43B2E696" w:rsidR="005D59FD" w:rsidRDefault="005D59FD" w:rsidP="005D59FD">
      <w:pPr>
        <w:rPr>
          <w:color w:val="000000"/>
        </w:rPr>
      </w:pPr>
      <w:r>
        <w:t xml:space="preserve">Please note however that the nature of policing means that officers are deployed to wherever their services are most required and the number of officers required throughout an investigation </w:t>
      </w:r>
      <w:r w:rsidRPr="0028531F">
        <w:rPr>
          <w:color w:val="000000"/>
        </w:rPr>
        <w:t xml:space="preserve">will </w:t>
      </w:r>
      <w:r>
        <w:rPr>
          <w:color w:val="000000"/>
        </w:rPr>
        <w:t xml:space="preserve">constantly </w:t>
      </w:r>
      <w:r w:rsidRPr="0028531F">
        <w:rPr>
          <w:color w:val="000000"/>
        </w:rPr>
        <w:t>fluctuate</w:t>
      </w:r>
      <w:r>
        <w:rPr>
          <w:color w:val="000000"/>
        </w:rPr>
        <w:t>.  O</w:t>
      </w:r>
      <w:r>
        <w:t>fficers can be involved in one or multiple investigations and can be redeployed to other duties at any given time. </w:t>
      </w:r>
      <w:r w:rsidRPr="0028531F">
        <w:rPr>
          <w:color w:val="000000"/>
        </w:rPr>
        <w:t xml:space="preserve"> </w:t>
      </w:r>
    </w:p>
    <w:p w14:paraId="026F5490" w14:textId="1B81E7C2" w:rsidR="005D59FD" w:rsidRDefault="005D59FD" w:rsidP="005D59FD">
      <w:r>
        <w:rPr>
          <w:color w:val="000000"/>
        </w:rPr>
        <w:t>O</w:t>
      </w:r>
      <w:r w:rsidRPr="0028531F">
        <w:rPr>
          <w:color w:val="000000"/>
        </w:rPr>
        <w:t xml:space="preserve">fficers </w:t>
      </w:r>
      <w:r>
        <w:rPr>
          <w:color w:val="000000"/>
        </w:rPr>
        <w:t xml:space="preserve">will be </w:t>
      </w:r>
      <w:r w:rsidRPr="0028531F">
        <w:rPr>
          <w:color w:val="000000"/>
        </w:rPr>
        <w:t>drawn from different areas, based on their skill</w:t>
      </w:r>
      <w:r>
        <w:rPr>
          <w:color w:val="000000"/>
        </w:rPr>
        <w:t xml:space="preserve"> </w:t>
      </w:r>
      <w:r w:rsidRPr="0028531F">
        <w:rPr>
          <w:color w:val="000000"/>
        </w:rPr>
        <w:t>set</w:t>
      </w:r>
      <w:r>
        <w:rPr>
          <w:color w:val="000000"/>
        </w:rPr>
        <w:t xml:space="preserve"> and expertise as required</w:t>
      </w:r>
      <w:r w:rsidRPr="0028531F">
        <w:rPr>
          <w:color w:val="000000"/>
        </w:rPr>
        <w:t>. </w:t>
      </w:r>
    </w:p>
    <w:p w14:paraId="255E53D0" w14:textId="77777777" w:rsidR="005D59FD" w:rsidRPr="005D59FD" w:rsidRDefault="005D59FD" w:rsidP="005D59FD">
      <w:pPr>
        <w:tabs>
          <w:tab w:val="left" w:pos="5400"/>
        </w:tabs>
        <w:rPr>
          <w:bCs/>
          <w:i/>
          <w:iCs/>
        </w:rPr>
      </w:pPr>
      <w:r w:rsidRPr="005D59FD">
        <w:rPr>
          <w:bCs/>
          <w:i/>
          <w:iCs/>
        </w:rPr>
        <w:t xml:space="preserve">Section 35(1)(a)&amp;(b) - Law Enforcement </w:t>
      </w:r>
    </w:p>
    <w:p w14:paraId="2EC227C2" w14:textId="0BF755FE" w:rsidR="005D59FD" w:rsidRDefault="005D59FD" w:rsidP="005D59FD">
      <w:pPr>
        <w:tabs>
          <w:tab w:val="left" w:pos="5400"/>
        </w:tabs>
        <w:rPr>
          <w:b/>
        </w:rPr>
      </w:pPr>
      <w:r>
        <w:t>D</w:t>
      </w:r>
      <w:r w:rsidRPr="00A551B3">
        <w:t xml:space="preserve">isclosure would prejudice substantially the prevention or detection of crime and apprehension or prosecution of offenders. If </w:t>
      </w:r>
      <w:r>
        <w:t>resources below divisional level were disclosed</w:t>
      </w:r>
      <w:r w:rsidRPr="00A551B3">
        <w:t>, experience has shown that it would allow those intent on committing crime or causing disorder to gauge the likelihood of detection or to take measures to negate the likelihood of detection. It would allow criminals to plan how best to engage or occupy existing police resources in an effort to maximise their chances of committing serious crime, therefore harming the efficient and effective conduct of the service. This non-absolute exemption requires the application of the public interest test.</w:t>
      </w:r>
    </w:p>
    <w:p w14:paraId="697C051B" w14:textId="77777777" w:rsidR="005D59FD" w:rsidRPr="005D59FD" w:rsidRDefault="005D59FD" w:rsidP="005D59FD">
      <w:pPr>
        <w:tabs>
          <w:tab w:val="left" w:pos="5400"/>
        </w:tabs>
        <w:rPr>
          <w:bCs/>
          <w:i/>
          <w:iCs/>
        </w:rPr>
      </w:pPr>
      <w:r w:rsidRPr="005D59FD">
        <w:rPr>
          <w:bCs/>
          <w:i/>
          <w:iCs/>
        </w:rPr>
        <w:t xml:space="preserve">Section 39(1) - Health, safety and the environment </w:t>
      </w:r>
    </w:p>
    <w:p w14:paraId="55DCCF86" w14:textId="78CEBD09" w:rsidR="005D59FD" w:rsidRPr="00A551B3" w:rsidRDefault="005D59FD" w:rsidP="005D59FD">
      <w:pPr>
        <w:tabs>
          <w:tab w:val="left" w:pos="5400"/>
        </w:tabs>
      </w:pPr>
      <w:r w:rsidRPr="00A551B3">
        <w:t xml:space="preserve">The disclosure of the information requested may have the potential to increase the number of attacks on operational police officers by those being arrested or who have committed crime or who are involved in disorder. This will be particularly relevant in geographic areas with a lower number of officers. This non-absolute exemption requires the application of the public interest test. </w:t>
      </w:r>
    </w:p>
    <w:p w14:paraId="1312250B" w14:textId="77777777" w:rsidR="005D59FD" w:rsidRPr="005D59FD" w:rsidRDefault="005D59FD" w:rsidP="005D59FD">
      <w:pPr>
        <w:tabs>
          <w:tab w:val="left" w:pos="5400"/>
        </w:tabs>
        <w:rPr>
          <w:bCs/>
          <w:i/>
          <w:iCs/>
        </w:rPr>
      </w:pPr>
      <w:r w:rsidRPr="005D59FD">
        <w:rPr>
          <w:bCs/>
          <w:i/>
          <w:iCs/>
        </w:rPr>
        <w:t xml:space="preserve">Public Interest Test </w:t>
      </w:r>
    </w:p>
    <w:p w14:paraId="0BF8802A" w14:textId="597CB59E" w:rsidR="005D59FD" w:rsidRPr="00A551B3" w:rsidRDefault="005D59FD" w:rsidP="005D59FD">
      <w:pPr>
        <w:tabs>
          <w:tab w:val="left" w:pos="5400"/>
        </w:tabs>
      </w:pPr>
      <w:r>
        <w:t>P</w:t>
      </w:r>
      <w:r w:rsidRPr="00A551B3">
        <w:t xml:space="preserve">ublic accountability would favour disclosure, given that the information concerns the efficient and effective use of resources by the Service. Likewise, disclosure of the information would also inform the public debate on the issue of policing and contribute to the accuracy of that debate. </w:t>
      </w:r>
    </w:p>
    <w:p w14:paraId="37CB9C44" w14:textId="77777777" w:rsidR="00FD6471" w:rsidRDefault="00FD6471">
      <w:r>
        <w:br w:type="page"/>
      </w:r>
    </w:p>
    <w:p w14:paraId="575984BA" w14:textId="6EE73AE7" w:rsidR="005D59FD" w:rsidRPr="00A551B3" w:rsidRDefault="005D59FD" w:rsidP="005D59FD">
      <w:pPr>
        <w:tabs>
          <w:tab w:val="left" w:pos="5400"/>
        </w:tabs>
      </w:pPr>
      <w:r w:rsidRPr="00A551B3">
        <w:lastRenderedPageBreak/>
        <w:t>Furthermore, the applicability of the exemptions listed above, the need to ensure the effective conduct of the service in relation to prevention and detection of crime and, the public safety considerations involved in the delivery of operational policing clearly favour non-disclosure of the information requested.</w:t>
      </w:r>
    </w:p>
    <w:p w14:paraId="2045B9A0" w14:textId="044EC7D4" w:rsidR="005D59FD" w:rsidRDefault="005D59FD" w:rsidP="005D59FD">
      <w:pPr>
        <w:tabs>
          <w:tab w:val="left" w:pos="5400"/>
        </w:tabs>
      </w:pPr>
      <w:r w:rsidRPr="00A551B3">
        <w:t>On balance the public interest in disclosing the information is outweighed by that in maintaining the exemptions, as</w:t>
      </w:r>
      <w:r>
        <w:t xml:space="preserve"> it cannot </w:t>
      </w:r>
      <w:r w:rsidRPr="00A551B3">
        <w:t>be in the public interest to disclose information which would prejudice the prevention or detection of crime or, which would jeopardise the delivery of operational policing and the safety of officers and police staff.</w:t>
      </w:r>
    </w:p>
    <w:p w14:paraId="2DEEF1BD" w14:textId="77777777" w:rsidR="005D59FD" w:rsidRPr="00B11A55" w:rsidRDefault="005D59FD" w:rsidP="005D59FD">
      <w:r>
        <w:t xml:space="preserve">To be of assistance you may wish to visit </w:t>
      </w:r>
      <w:hyperlink r:id="rId11" w:history="1">
        <w:r w:rsidRPr="00AA25B5">
          <w:rPr>
            <w:rStyle w:val="Hyperlink"/>
          </w:rPr>
          <w:t>Police Scotland Officer Numbers - Police Scotland</w:t>
        </w:r>
      </w:hyperlink>
      <w:r>
        <w:t xml:space="preserve"> for  information relating to your request.</w:t>
      </w:r>
    </w:p>
    <w:p w14:paraId="318447BD" w14:textId="77777777" w:rsidR="005D59FD" w:rsidRDefault="005D59FD" w:rsidP="006879B0">
      <w:pPr>
        <w:tabs>
          <w:tab w:val="left" w:pos="5400"/>
        </w:tabs>
        <w:rPr>
          <w:rFonts w:eastAsiaTheme="majorEastAsia" w:cstheme="majorBidi"/>
          <w:bCs/>
          <w:color w:val="000000" w:themeColor="text1"/>
          <w:szCs w:val="26"/>
        </w:rPr>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9B9A" w14:textId="77777777" w:rsidR="007C3F33" w:rsidRDefault="007C3F33" w:rsidP="00491644">
      <w:r>
        <w:separator/>
      </w:r>
    </w:p>
  </w:endnote>
  <w:endnote w:type="continuationSeparator" w:id="0">
    <w:p w14:paraId="3B327C60" w14:textId="77777777" w:rsidR="007C3F33" w:rsidRDefault="007C3F33"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A3BF92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508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1090BC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508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430148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508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6BB3" w14:textId="77777777" w:rsidR="007C3F33" w:rsidRDefault="007C3F33" w:rsidP="00491644">
      <w:r>
        <w:separator/>
      </w:r>
    </w:p>
  </w:footnote>
  <w:footnote w:type="continuationSeparator" w:id="0">
    <w:p w14:paraId="1AAEB259" w14:textId="77777777" w:rsidR="007C3F33" w:rsidRDefault="007C3F33"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DCEA84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508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E67998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508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04BCD1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508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827F4"/>
    <w:multiLevelType w:val="multilevel"/>
    <w:tmpl w:val="D21059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4F16BA1"/>
    <w:multiLevelType w:val="hybridMultilevel"/>
    <w:tmpl w:val="E99807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FD73784"/>
    <w:multiLevelType w:val="hybridMultilevel"/>
    <w:tmpl w:val="9356E65E"/>
    <w:lvl w:ilvl="0" w:tplc="8D64DB3E">
      <w:start w:val="13"/>
      <w:numFmt w:val="bullet"/>
      <w:lvlText w:val="-"/>
      <w:lvlJc w:val="left"/>
      <w:pPr>
        <w:ind w:left="360" w:hanging="360"/>
      </w:pPr>
      <w:rPr>
        <w:rFonts w:ascii="Arial" w:eastAsiaTheme="maj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238746">
    <w:abstractNumId w:val="2"/>
  </w:num>
  <w:num w:numId="2" w16cid:durableId="827019127">
    <w:abstractNumId w:val="0"/>
  </w:num>
  <w:num w:numId="3" w16cid:durableId="597828727">
    <w:abstractNumId w:val="1"/>
  </w:num>
  <w:num w:numId="4" w16cid:durableId="1515146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66AF"/>
    <w:rsid w:val="0002649A"/>
    <w:rsid w:val="00090F3B"/>
    <w:rsid w:val="000E2F19"/>
    <w:rsid w:val="000E6526"/>
    <w:rsid w:val="00141533"/>
    <w:rsid w:val="00151DD0"/>
    <w:rsid w:val="00167528"/>
    <w:rsid w:val="00195CC4"/>
    <w:rsid w:val="001A18A8"/>
    <w:rsid w:val="001C5E73"/>
    <w:rsid w:val="001D2B6F"/>
    <w:rsid w:val="00205EC0"/>
    <w:rsid w:val="00207326"/>
    <w:rsid w:val="00246BCA"/>
    <w:rsid w:val="00253DF6"/>
    <w:rsid w:val="00255F1E"/>
    <w:rsid w:val="00297ED0"/>
    <w:rsid w:val="002A3F4C"/>
    <w:rsid w:val="002F5274"/>
    <w:rsid w:val="00353F6E"/>
    <w:rsid w:val="0036503B"/>
    <w:rsid w:val="00376A4A"/>
    <w:rsid w:val="003C45DC"/>
    <w:rsid w:val="003D6D03"/>
    <w:rsid w:val="003E12CA"/>
    <w:rsid w:val="004010DC"/>
    <w:rsid w:val="0042155B"/>
    <w:rsid w:val="004341F0"/>
    <w:rsid w:val="004556DB"/>
    <w:rsid w:val="00456324"/>
    <w:rsid w:val="00475460"/>
    <w:rsid w:val="00490317"/>
    <w:rsid w:val="00491644"/>
    <w:rsid w:val="00496A08"/>
    <w:rsid w:val="004D356F"/>
    <w:rsid w:val="004E1605"/>
    <w:rsid w:val="004F653C"/>
    <w:rsid w:val="005254E3"/>
    <w:rsid w:val="00540A52"/>
    <w:rsid w:val="00557306"/>
    <w:rsid w:val="00565084"/>
    <w:rsid w:val="005D3BE1"/>
    <w:rsid w:val="005D59FD"/>
    <w:rsid w:val="00645CFA"/>
    <w:rsid w:val="0068123D"/>
    <w:rsid w:val="00685219"/>
    <w:rsid w:val="006A005F"/>
    <w:rsid w:val="006C036F"/>
    <w:rsid w:val="006D5799"/>
    <w:rsid w:val="007073F5"/>
    <w:rsid w:val="00711FBE"/>
    <w:rsid w:val="00721045"/>
    <w:rsid w:val="007440EA"/>
    <w:rsid w:val="00750D83"/>
    <w:rsid w:val="00785DBC"/>
    <w:rsid w:val="00793DD5"/>
    <w:rsid w:val="007C3F33"/>
    <w:rsid w:val="007D55F6"/>
    <w:rsid w:val="007F490F"/>
    <w:rsid w:val="00847A9F"/>
    <w:rsid w:val="0086779C"/>
    <w:rsid w:val="00874BFD"/>
    <w:rsid w:val="008964EF"/>
    <w:rsid w:val="00915E01"/>
    <w:rsid w:val="0092684C"/>
    <w:rsid w:val="009631A4"/>
    <w:rsid w:val="00976FF5"/>
    <w:rsid w:val="00977296"/>
    <w:rsid w:val="00980E39"/>
    <w:rsid w:val="009E3C5E"/>
    <w:rsid w:val="00A05991"/>
    <w:rsid w:val="00A25E93"/>
    <w:rsid w:val="00A31810"/>
    <w:rsid w:val="00A320FF"/>
    <w:rsid w:val="00A70AC0"/>
    <w:rsid w:val="00A84EA9"/>
    <w:rsid w:val="00AC443C"/>
    <w:rsid w:val="00B00B0C"/>
    <w:rsid w:val="00B033D6"/>
    <w:rsid w:val="00B11A55"/>
    <w:rsid w:val="00B17211"/>
    <w:rsid w:val="00B461B2"/>
    <w:rsid w:val="00B654B6"/>
    <w:rsid w:val="00B71B3C"/>
    <w:rsid w:val="00BC389E"/>
    <w:rsid w:val="00BE1888"/>
    <w:rsid w:val="00BE7E3C"/>
    <w:rsid w:val="00BF6B81"/>
    <w:rsid w:val="00C077A8"/>
    <w:rsid w:val="00C14D80"/>
    <w:rsid w:val="00C14FF4"/>
    <w:rsid w:val="00C1679F"/>
    <w:rsid w:val="00C2343D"/>
    <w:rsid w:val="00C606A2"/>
    <w:rsid w:val="00C63872"/>
    <w:rsid w:val="00C84948"/>
    <w:rsid w:val="00C94ED8"/>
    <w:rsid w:val="00CF1111"/>
    <w:rsid w:val="00D05706"/>
    <w:rsid w:val="00D27DC5"/>
    <w:rsid w:val="00D47E36"/>
    <w:rsid w:val="00E25AB4"/>
    <w:rsid w:val="00E34541"/>
    <w:rsid w:val="00E433D6"/>
    <w:rsid w:val="00E55D79"/>
    <w:rsid w:val="00EE2373"/>
    <w:rsid w:val="00EF0FBB"/>
    <w:rsid w:val="00EF4761"/>
    <w:rsid w:val="00F05F1D"/>
    <w:rsid w:val="00F82006"/>
    <w:rsid w:val="00FA2923"/>
    <w:rsid w:val="00FA6FA1"/>
    <w:rsid w:val="00FC2DA7"/>
    <w:rsid w:val="00FD0786"/>
    <w:rsid w:val="00FD6471"/>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DABA2"/>
  <w15:chartTrackingRefBased/>
  <w15:docId w15:val="{DC47D1A1-EAEA-48AC-A50C-2BCA123E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7062">
      <w:bodyDiv w:val="1"/>
      <w:marLeft w:val="0"/>
      <w:marRight w:val="0"/>
      <w:marTop w:val="0"/>
      <w:marBottom w:val="0"/>
      <w:divBdr>
        <w:top w:val="none" w:sz="0" w:space="0" w:color="auto"/>
        <w:left w:val="none" w:sz="0" w:space="0" w:color="auto"/>
        <w:bottom w:val="none" w:sz="0" w:space="0" w:color="auto"/>
        <w:right w:val="none" w:sz="0" w:space="0" w:color="auto"/>
      </w:divBdr>
    </w:div>
    <w:div w:id="278032338">
      <w:bodyDiv w:val="1"/>
      <w:marLeft w:val="0"/>
      <w:marRight w:val="0"/>
      <w:marTop w:val="0"/>
      <w:marBottom w:val="0"/>
      <w:divBdr>
        <w:top w:val="none" w:sz="0" w:space="0" w:color="auto"/>
        <w:left w:val="none" w:sz="0" w:space="0" w:color="auto"/>
        <w:bottom w:val="none" w:sz="0" w:space="0" w:color="auto"/>
        <w:right w:val="none" w:sz="0" w:space="0" w:color="auto"/>
      </w:divBdr>
    </w:div>
    <w:div w:id="355733641">
      <w:bodyDiv w:val="1"/>
      <w:marLeft w:val="0"/>
      <w:marRight w:val="0"/>
      <w:marTop w:val="0"/>
      <w:marBottom w:val="0"/>
      <w:divBdr>
        <w:top w:val="none" w:sz="0" w:space="0" w:color="auto"/>
        <w:left w:val="none" w:sz="0" w:space="0" w:color="auto"/>
        <w:bottom w:val="none" w:sz="0" w:space="0" w:color="auto"/>
        <w:right w:val="none" w:sz="0" w:space="0" w:color="auto"/>
      </w:divBdr>
    </w:div>
    <w:div w:id="457335901">
      <w:bodyDiv w:val="1"/>
      <w:marLeft w:val="0"/>
      <w:marRight w:val="0"/>
      <w:marTop w:val="0"/>
      <w:marBottom w:val="0"/>
      <w:divBdr>
        <w:top w:val="none" w:sz="0" w:space="0" w:color="auto"/>
        <w:left w:val="none" w:sz="0" w:space="0" w:color="auto"/>
        <w:bottom w:val="none" w:sz="0" w:space="0" w:color="auto"/>
        <w:right w:val="none" w:sz="0" w:space="0" w:color="auto"/>
      </w:divBdr>
    </w:div>
    <w:div w:id="681014019">
      <w:bodyDiv w:val="1"/>
      <w:marLeft w:val="0"/>
      <w:marRight w:val="0"/>
      <w:marTop w:val="0"/>
      <w:marBottom w:val="0"/>
      <w:divBdr>
        <w:top w:val="none" w:sz="0" w:space="0" w:color="auto"/>
        <w:left w:val="none" w:sz="0" w:space="0" w:color="auto"/>
        <w:bottom w:val="none" w:sz="0" w:space="0" w:color="auto"/>
        <w:right w:val="none" w:sz="0" w:space="0" w:color="auto"/>
      </w:divBdr>
    </w:div>
    <w:div w:id="1339699796">
      <w:bodyDiv w:val="1"/>
      <w:marLeft w:val="0"/>
      <w:marRight w:val="0"/>
      <w:marTop w:val="0"/>
      <w:marBottom w:val="0"/>
      <w:divBdr>
        <w:top w:val="none" w:sz="0" w:space="0" w:color="auto"/>
        <w:left w:val="none" w:sz="0" w:space="0" w:color="auto"/>
        <w:bottom w:val="none" w:sz="0" w:space="0" w:color="auto"/>
        <w:right w:val="none" w:sz="0" w:space="0" w:color="auto"/>
      </w:divBdr>
    </w:div>
    <w:div w:id="1680548209">
      <w:bodyDiv w:val="1"/>
      <w:marLeft w:val="0"/>
      <w:marRight w:val="0"/>
      <w:marTop w:val="0"/>
      <w:marBottom w:val="0"/>
      <w:divBdr>
        <w:top w:val="none" w:sz="0" w:space="0" w:color="auto"/>
        <w:left w:val="none" w:sz="0" w:space="0" w:color="auto"/>
        <w:bottom w:val="none" w:sz="0" w:space="0" w:color="auto"/>
        <w:right w:val="none" w:sz="0" w:space="0" w:color="auto"/>
      </w:divBdr>
    </w:div>
    <w:div w:id="1821077941">
      <w:bodyDiv w:val="1"/>
      <w:marLeft w:val="0"/>
      <w:marRight w:val="0"/>
      <w:marTop w:val="0"/>
      <w:marBottom w:val="0"/>
      <w:divBdr>
        <w:top w:val="none" w:sz="0" w:space="0" w:color="auto"/>
        <w:left w:val="none" w:sz="0" w:space="0" w:color="auto"/>
        <w:bottom w:val="none" w:sz="0" w:space="0" w:color="auto"/>
        <w:right w:val="none" w:sz="0" w:space="0" w:color="auto"/>
      </w:divBdr>
    </w:div>
    <w:div w:id="1915626799">
      <w:bodyDiv w:val="1"/>
      <w:marLeft w:val="0"/>
      <w:marRight w:val="0"/>
      <w:marTop w:val="0"/>
      <w:marBottom w:val="0"/>
      <w:divBdr>
        <w:top w:val="none" w:sz="0" w:space="0" w:color="auto"/>
        <w:left w:val="none" w:sz="0" w:space="0" w:color="auto"/>
        <w:bottom w:val="none" w:sz="0" w:space="0" w:color="auto"/>
        <w:right w:val="none" w:sz="0" w:space="0" w:color="auto"/>
      </w:divBdr>
    </w:div>
    <w:div w:id="211304065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police-scotland-officer-number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www.w3.org/XML/1998/namespace"/>
    <ds:schemaRef ds:uri="http://schemas.openxmlformats.org/package/2006/metadata/core-properties"/>
    <ds:schemaRef ds:uri="0e32d40b-a8f5-4c24-a46b-b72b5f0b9b52"/>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845</Words>
  <Characters>4821</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2025-08-22T12:14:00Z</cp:lastPrinted>
  <dcterms:created xsi:type="dcterms:W3CDTF">2025-08-08T10:22:00Z</dcterms:created>
  <dcterms:modified xsi:type="dcterms:W3CDTF">2025-08-22T12:51:00Z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