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9AA8E2" w:rsidR="00B17211" w:rsidRPr="00B17211" w:rsidRDefault="00B17211" w:rsidP="007F490F">
            <w:r w:rsidRPr="007F490F">
              <w:rPr>
                <w:rStyle w:val="Heading2Char"/>
              </w:rPr>
              <w:t>Our reference:</w:t>
            </w:r>
            <w:r>
              <w:t xml:space="preserve">  FOI 2</w:t>
            </w:r>
            <w:r w:rsidR="00EF0FBB">
              <w:t>5</w:t>
            </w:r>
            <w:r>
              <w:t>-</w:t>
            </w:r>
            <w:r w:rsidR="00870199">
              <w:t>1019</w:t>
            </w:r>
          </w:p>
          <w:p w14:paraId="34BDABA6" w14:textId="40DF274C" w:rsidR="00B17211" w:rsidRDefault="00456324" w:rsidP="00EE2373">
            <w:r w:rsidRPr="007F490F">
              <w:rPr>
                <w:rStyle w:val="Heading2Char"/>
              </w:rPr>
              <w:t>Respon</w:t>
            </w:r>
            <w:r w:rsidR="007D55F6">
              <w:rPr>
                <w:rStyle w:val="Heading2Char"/>
              </w:rPr>
              <w:t>ded to:</w:t>
            </w:r>
            <w:r w:rsidR="007F490F">
              <w:t xml:space="preserve">  </w:t>
            </w:r>
            <w:r w:rsidR="00870199">
              <w:t>23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1BA259" w14:textId="77777777" w:rsidR="00870199" w:rsidRDefault="00870199" w:rsidP="00870199">
      <w:pPr>
        <w:pStyle w:val="Heading2"/>
        <w:rPr>
          <w:rFonts w:eastAsia="Times New Roman"/>
        </w:rPr>
      </w:pPr>
      <w:r>
        <w:rPr>
          <w:rFonts w:eastAsia="Times New Roman"/>
        </w:rPr>
        <w:t>How many reports of illegal hunting have you received?</w:t>
      </w:r>
    </w:p>
    <w:p w14:paraId="5E5DA56A" w14:textId="77777777" w:rsidR="003F7BB6" w:rsidRDefault="003F7BB6" w:rsidP="003F7BB6">
      <w:r>
        <w:t>The information sought is held by Police Scotland, but I am refusing to provide it in terms of s</w:t>
      </w:r>
      <w:r w:rsidRPr="00453F0A">
        <w:t>ection 16</w:t>
      </w:r>
      <w:r>
        <w:t>(1) of the Act on the basis that the section 25(1) exemption applies:</w:t>
      </w:r>
    </w:p>
    <w:p w14:paraId="499FCEB1" w14:textId="77777777" w:rsidR="003F7BB6" w:rsidRDefault="003F7BB6" w:rsidP="003F7BB6">
      <w:r>
        <w:t>“Information which the applicant can reasonably obtain other than by requesting it […] is exempt information”.</w:t>
      </w:r>
    </w:p>
    <w:p w14:paraId="12C92775" w14:textId="4D402101" w:rsidR="003F7BB6" w:rsidRDefault="003F7BB6" w:rsidP="003F7BB6">
      <w:r>
        <w:t xml:space="preserve">The information sought is publicly available and I have provided a link below. Please use this to search for “hunting with dogs”. </w:t>
      </w:r>
    </w:p>
    <w:p w14:paraId="35C493C5" w14:textId="1A9A515D" w:rsidR="003F7BB6" w:rsidRDefault="003F7BB6" w:rsidP="00870199">
      <w:pPr>
        <w:pStyle w:val="Heading2"/>
        <w:rPr>
          <w:rFonts w:eastAsia="Times New Roman"/>
        </w:rPr>
      </w:pPr>
      <w:hyperlink r:id="rId11" w:history="1">
        <w:r w:rsidRPr="003F7BB6">
          <w:rPr>
            <w:rStyle w:val="Hyperlink"/>
            <w:rFonts w:eastAsia="Times New Roman"/>
          </w:rPr>
          <w:t>Crime data - Police Scotland</w:t>
        </w:r>
      </w:hyperlink>
    </w:p>
    <w:p w14:paraId="18300E72" w14:textId="7596D05E" w:rsidR="00870199" w:rsidRDefault="00870199" w:rsidP="00870199">
      <w:pPr>
        <w:pStyle w:val="Heading2"/>
        <w:rPr>
          <w:rFonts w:eastAsia="Times New Roman"/>
        </w:rPr>
      </w:pPr>
      <w:r>
        <w:rPr>
          <w:rFonts w:eastAsia="Times New Roman"/>
        </w:rPr>
        <w:t>How much evidence of illegal hunting have you received?</w:t>
      </w:r>
    </w:p>
    <w:p w14:paraId="20AFBD31" w14:textId="2B294886" w:rsidR="0043118C" w:rsidRDefault="00EB36E7" w:rsidP="00EB36E7">
      <w:pPr>
        <w:rPr>
          <w:lang w:eastAsia="en-GB"/>
        </w:rPr>
      </w:pPr>
      <w:r>
        <w:rPr>
          <w:lang w:eastAsia="en-GB"/>
        </w:rPr>
        <w:t xml:space="preserve">We have interpreted your question to be </w:t>
      </w:r>
      <w:r w:rsidR="0043118C">
        <w:rPr>
          <w:lang w:eastAsia="en-GB"/>
        </w:rPr>
        <w:t xml:space="preserve">fox hunting in the context of the Hunting with Dogs (Scotland) Act 2023. </w:t>
      </w:r>
    </w:p>
    <w:p w14:paraId="2D3AAD0A" w14:textId="5086DF7A" w:rsidR="0043118C" w:rsidRPr="0043118C" w:rsidRDefault="0043118C" w:rsidP="00EB36E7">
      <w:pPr>
        <w:rPr>
          <w:lang w:eastAsia="en-GB"/>
        </w:rPr>
      </w:pPr>
      <w:r>
        <w:rPr>
          <w:lang w:eastAsia="en-GB"/>
        </w:rPr>
        <w:t xml:space="preserve">Since the Hunting with Dogs (Scotland) Act 2023 became enforceable, there have been 11 illegal fox hunting incidents reported to, and investigated by, Police Scotland. </w:t>
      </w:r>
    </w:p>
    <w:p w14:paraId="06A6E44A" w14:textId="77777777" w:rsidR="00870199" w:rsidRDefault="00870199" w:rsidP="00870199">
      <w:pPr>
        <w:pStyle w:val="Heading2"/>
        <w:rPr>
          <w:rFonts w:eastAsia="Times New Roman"/>
        </w:rPr>
      </w:pPr>
      <w:r>
        <w:rPr>
          <w:rFonts w:eastAsia="Times New Roman"/>
        </w:rPr>
        <w:t>What steps have you taken over proof of illegal hunting?</w:t>
      </w:r>
    </w:p>
    <w:p w14:paraId="75176300" w14:textId="39A96905" w:rsidR="0043118C" w:rsidRPr="0043118C" w:rsidRDefault="0043118C" w:rsidP="00EB36E7">
      <w:pPr>
        <w:rPr>
          <w:lang w:eastAsia="en-GB"/>
        </w:rPr>
      </w:pPr>
      <w:r>
        <w:rPr>
          <w:lang w:eastAsia="en-GB"/>
        </w:rPr>
        <w:t xml:space="preserve">If Police Scotland receives information to suggest an offence has been </w:t>
      </w:r>
      <w:r w:rsidR="00F62926">
        <w:rPr>
          <w:lang w:eastAsia="en-GB"/>
        </w:rPr>
        <w:t>committed,</w:t>
      </w:r>
      <w:r>
        <w:rPr>
          <w:lang w:eastAsia="en-GB"/>
        </w:rPr>
        <w:t xml:space="preserve"> then we </w:t>
      </w:r>
      <w:r w:rsidR="00EB36E7">
        <w:rPr>
          <w:lang w:eastAsia="en-GB"/>
        </w:rPr>
        <w:t xml:space="preserve">would </w:t>
      </w:r>
      <w:r>
        <w:rPr>
          <w:lang w:eastAsia="en-GB"/>
        </w:rPr>
        <w:t>carry out the necessary enquiries and review evidence provided to us to establish if there has been any criminality. If so, we conduct thorough investigations to secure further evidence and bring any offenders to justice.  </w:t>
      </w:r>
    </w:p>
    <w:p w14:paraId="4B909930" w14:textId="77777777" w:rsidR="00870199" w:rsidRDefault="00870199" w:rsidP="00870199">
      <w:pPr>
        <w:pStyle w:val="Heading2"/>
        <w:rPr>
          <w:rFonts w:eastAsia="Times New Roman"/>
        </w:rPr>
      </w:pPr>
      <w:r>
        <w:rPr>
          <w:rFonts w:eastAsia="Times New Roman"/>
        </w:rPr>
        <w:t>How many times have you monitored hunting packs?</w:t>
      </w:r>
    </w:p>
    <w:p w14:paraId="5774C800" w14:textId="074F58E6" w:rsidR="0043118C" w:rsidRPr="0043118C" w:rsidRDefault="0043118C" w:rsidP="0043118C">
      <w:pPr>
        <w:rPr>
          <w:lang w:eastAsia="en-GB"/>
        </w:rPr>
      </w:pPr>
      <w:r>
        <w:rPr>
          <w:lang w:eastAsia="en-GB"/>
        </w:rPr>
        <w:t xml:space="preserve">This is the responsibility of the licensing authority, NatureScot. </w:t>
      </w:r>
      <w:r w:rsidR="00EB36E7">
        <w:rPr>
          <w:lang w:eastAsia="en-GB"/>
        </w:rPr>
        <w:t>It is not Police Scotland’s responsibility to monitor hunting groups.</w:t>
      </w:r>
    </w:p>
    <w:p w14:paraId="0551AA05" w14:textId="0A123072" w:rsidR="00870199" w:rsidRDefault="00870199" w:rsidP="00870199">
      <w:pPr>
        <w:pStyle w:val="Heading2"/>
        <w:rPr>
          <w:rFonts w:eastAsia="Times New Roman"/>
        </w:rPr>
      </w:pPr>
      <w:r>
        <w:rPr>
          <w:rFonts w:eastAsia="Times New Roman"/>
        </w:rPr>
        <w:lastRenderedPageBreak/>
        <w:t>When are you going to bring charges against illegal hunting which is taking place in the south of Scotland when you have had evidence of breaches of the hunting act?</w:t>
      </w:r>
    </w:p>
    <w:p w14:paraId="2D60CD4D" w14:textId="77777777" w:rsidR="003F7BB6" w:rsidRPr="00D62DD4" w:rsidRDefault="003F7BB6" w:rsidP="003F7BB6">
      <w:r w:rsidRPr="00D62DD4">
        <w:t>Having considered your request in terms of the Freedom of Information (Scotland) Act 2002, I am refusing to confirm or deny whether the information sought exists or is held by Police Scotland in terms of section 18 of the Act.</w:t>
      </w:r>
    </w:p>
    <w:p w14:paraId="75B0C7D4" w14:textId="77777777" w:rsidR="003F7BB6" w:rsidRPr="00D62DD4" w:rsidRDefault="003F7BB6" w:rsidP="003F7BB6">
      <w:r w:rsidRPr="00D62DD4">
        <w:t>Section 18 applies where the following two conditions are met:</w:t>
      </w:r>
    </w:p>
    <w:p w14:paraId="19EF0D73" w14:textId="77777777" w:rsidR="003F7BB6" w:rsidRPr="00D62DD4" w:rsidRDefault="003F7BB6" w:rsidP="003F7BB6">
      <w:r w:rsidRPr="00D62DD4">
        <w:t xml:space="preserve"> - It would be contrary to the public interest to reveal whether the information is held</w:t>
      </w:r>
    </w:p>
    <w:p w14:paraId="02E3AAF4" w14:textId="77777777" w:rsidR="003F7BB6" w:rsidRPr="00D62DD4" w:rsidRDefault="003F7BB6" w:rsidP="003F7BB6">
      <w:r w:rsidRPr="00D62DD4">
        <w:t>- If the information was held, it would be exempt from disclosure in terms of one or more of the exemptions set out in sections 28 to 35, 38, 39(1) or 41 of the Act.</w:t>
      </w:r>
    </w:p>
    <w:p w14:paraId="732212A0" w14:textId="77777777" w:rsidR="003F7BB6" w:rsidRDefault="003F7BB6" w:rsidP="003F7BB6">
      <w:r w:rsidRPr="00D62DD4">
        <w:t xml:space="preserve">In this instance, if the information was held, sections </w:t>
      </w:r>
      <w:r>
        <w:t xml:space="preserve">34(1) (b), </w:t>
      </w:r>
      <w:r w:rsidRPr="00D62DD4">
        <w:t>3</w:t>
      </w:r>
      <w:r>
        <w:t>5</w:t>
      </w:r>
      <w:r w:rsidRPr="00D62DD4">
        <w:t>(1)(</w:t>
      </w:r>
      <w:r>
        <w:t>a</w:t>
      </w:r>
      <w:r w:rsidRPr="00D62DD4">
        <w:t>)</w:t>
      </w:r>
      <w:r>
        <w:t xml:space="preserve"> and (b)</w:t>
      </w:r>
      <w:r w:rsidRPr="00D62DD4">
        <w:t xml:space="preserve"> of the Act would apply insofar as you have requested information</w:t>
      </w:r>
      <w:r w:rsidRPr="00D62DD4">
        <w:rPr>
          <w:i/>
        </w:rPr>
        <w:t xml:space="preserve"> </w:t>
      </w:r>
      <w:r w:rsidRPr="00D62DD4">
        <w:t>which is exempt from disclosure where it is assessed that disclosure would contravene the data protection principles as defined in the Act.</w:t>
      </w:r>
    </w:p>
    <w:p w14:paraId="4336EE4D" w14:textId="1CBAEE7C" w:rsidR="003F7BB6" w:rsidRPr="003F7BB6" w:rsidRDefault="003F7BB6" w:rsidP="003F7BB6">
      <w:r>
        <w:t>In addition, t</w:t>
      </w:r>
      <w:r w:rsidRPr="0033676E">
        <w:t xml:space="preserve">o disclose </w:t>
      </w:r>
      <w:proofErr w:type="gramStart"/>
      <w:r w:rsidRPr="0033676E">
        <w:t>whether or not</w:t>
      </w:r>
      <w:proofErr w:type="gramEnd"/>
      <w:r w:rsidRPr="0033676E">
        <w:t xml:space="preserve"> information was held would confirm whether or not the circumstances referred to were in some w</w:t>
      </w:r>
      <w:r>
        <w:t>ay known to Police Scotland.</w:t>
      </w:r>
    </w:p>
    <w:p w14:paraId="28F444A7" w14:textId="0A24DCCA" w:rsidR="00870199" w:rsidRDefault="00870199" w:rsidP="00870199">
      <w:pPr>
        <w:pStyle w:val="Heading2"/>
        <w:rPr>
          <w:rFonts w:eastAsia="Times New Roman"/>
        </w:rPr>
      </w:pPr>
      <w:r>
        <w:rPr>
          <w:rFonts w:eastAsia="Times New Roman"/>
        </w:rPr>
        <w:t>When is the only person to be charged with illegal hunting going to court?</w:t>
      </w:r>
    </w:p>
    <w:p w14:paraId="1A035BB2" w14:textId="20A323BE" w:rsidR="00EB36E7" w:rsidRPr="00EB36E7" w:rsidRDefault="00EB36E7" w:rsidP="003F7BB6">
      <w:r>
        <w:t xml:space="preserve">Police Scotland does not hold criminal conviction/ prosecution data and </w:t>
      </w:r>
      <w:r w:rsidR="00F62926">
        <w:t>S</w:t>
      </w:r>
      <w:r>
        <w:t>ection 17 of the Act therefore applies.</w:t>
      </w:r>
      <w:r w:rsidRPr="00B6549B">
        <w:t xml:space="preserve"> </w:t>
      </w:r>
      <w:r>
        <w:t xml:space="preserve"> You may wish to contact the Crown Office and Procurator Fiscal Service (COPFS) and/ or the Scottish Courts Service.</w:t>
      </w:r>
      <w:r w:rsidRPr="00646E3D">
        <w:t xml:space="preserve"> </w:t>
      </w:r>
    </w:p>
    <w:p w14:paraId="3DFA9568" w14:textId="112C9CB4" w:rsidR="00870199" w:rsidRDefault="00870199" w:rsidP="00870199">
      <w:pPr>
        <w:pStyle w:val="Heading2"/>
        <w:rPr>
          <w:rFonts w:eastAsia="Times New Roman"/>
        </w:rPr>
      </w:pPr>
      <w:r>
        <w:rPr>
          <w:rFonts w:eastAsia="Times New Roman"/>
        </w:rPr>
        <w:t xml:space="preserve">Some hunts continue to go out with full packs of dogs and when monitors are </w:t>
      </w:r>
      <w:proofErr w:type="gramStart"/>
      <w:r>
        <w:rPr>
          <w:rFonts w:eastAsia="Times New Roman"/>
        </w:rPr>
        <w:t>present</w:t>
      </w:r>
      <w:proofErr w:type="gramEnd"/>
      <w:r>
        <w:rPr>
          <w:rFonts w:eastAsia="Times New Roman"/>
        </w:rPr>
        <w:t xml:space="preserve"> they continue with two dogs but still do not flush to guns as required by law.</w:t>
      </w:r>
    </w:p>
    <w:p w14:paraId="0394DEBB" w14:textId="3ED5820F" w:rsidR="0043118C" w:rsidRPr="0043118C" w:rsidRDefault="0043118C" w:rsidP="003F7BB6">
      <w:pPr>
        <w:rPr>
          <w:lang w:eastAsia="en-GB"/>
        </w:rPr>
      </w:pPr>
      <w:r>
        <w:rPr>
          <w:lang w:eastAsia="en-GB"/>
        </w:rPr>
        <w:t xml:space="preserve">If this situation is reported to Police Scotland and there is sufficient evidence to suggest a crime has taken </w:t>
      </w:r>
      <w:proofErr w:type="gramStart"/>
      <w:r>
        <w:rPr>
          <w:lang w:eastAsia="en-GB"/>
        </w:rPr>
        <w:t>place</w:t>
      </w:r>
      <w:proofErr w:type="gramEnd"/>
      <w:r>
        <w:rPr>
          <w:lang w:eastAsia="en-GB"/>
        </w:rPr>
        <w:t xml:space="preserve"> then we w</w:t>
      </w:r>
      <w:r w:rsidR="003F7BB6">
        <w:rPr>
          <w:lang w:eastAsia="en-GB"/>
        </w:rPr>
        <w:t xml:space="preserve">ould </w:t>
      </w:r>
      <w:r>
        <w:rPr>
          <w:lang w:eastAsia="en-GB"/>
        </w:rPr>
        <w:t>investigate</w:t>
      </w:r>
      <w:r w:rsidR="003F7BB6">
        <w:rPr>
          <w:lang w:eastAsia="en-GB"/>
        </w:rPr>
        <w:t>.</w:t>
      </w:r>
    </w:p>
    <w:p w14:paraId="51428F59" w14:textId="77777777" w:rsidR="00870199" w:rsidRDefault="00870199" w:rsidP="00870199">
      <w:pPr>
        <w:pStyle w:val="Heading2"/>
        <w:rPr>
          <w:rFonts w:eastAsia="Times New Roman"/>
        </w:rPr>
      </w:pPr>
      <w:r>
        <w:rPr>
          <w:rFonts w:eastAsia="Times New Roman"/>
        </w:rPr>
        <w:t>What steps have you taken to ensure illegal hunting is not taking place?</w:t>
      </w:r>
    </w:p>
    <w:p w14:paraId="1DDCF287" w14:textId="2D49F386" w:rsidR="0043118C" w:rsidRPr="0043118C" w:rsidRDefault="0043118C" w:rsidP="003F7BB6">
      <w:pPr>
        <w:rPr>
          <w:lang w:eastAsia="en-GB"/>
        </w:rPr>
      </w:pPr>
      <w:r>
        <w:rPr>
          <w:lang w:eastAsia="en-GB"/>
        </w:rPr>
        <w:t xml:space="preserve">Police Scotland are working closely with the licensing authority NatureScot and are enforcing this legislation when illegal fox hunting incidents are reported to us.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ACB2E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A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95581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A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8CD23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A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9C80E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AC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28FE3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A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A1FED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AC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A214F"/>
    <w:rsid w:val="00207326"/>
    <w:rsid w:val="00253DF6"/>
    <w:rsid w:val="00255F1E"/>
    <w:rsid w:val="002F5274"/>
    <w:rsid w:val="0036503B"/>
    <w:rsid w:val="00376A4A"/>
    <w:rsid w:val="003D6D03"/>
    <w:rsid w:val="003E12CA"/>
    <w:rsid w:val="003F7BB6"/>
    <w:rsid w:val="004010DC"/>
    <w:rsid w:val="0043118C"/>
    <w:rsid w:val="004341F0"/>
    <w:rsid w:val="00456324"/>
    <w:rsid w:val="00475460"/>
    <w:rsid w:val="00490317"/>
    <w:rsid w:val="00491644"/>
    <w:rsid w:val="00496A08"/>
    <w:rsid w:val="004E1605"/>
    <w:rsid w:val="004F653C"/>
    <w:rsid w:val="00540A52"/>
    <w:rsid w:val="00557306"/>
    <w:rsid w:val="005E5454"/>
    <w:rsid w:val="00645CFA"/>
    <w:rsid w:val="00685219"/>
    <w:rsid w:val="006D5799"/>
    <w:rsid w:val="007440EA"/>
    <w:rsid w:val="00750D83"/>
    <w:rsid w:val="00767F58"/>
    <w:rsid w:val="00785DBC"/>
    <w:rsid w:val="00793DD5"/>
    <w:rsid w:val="007D55F6"/>
    <w:rsid w:val="007F490F"/>
    <w:rsid w:val="0086779C"/>
    <w:rsid w:val="00870199"/>
    <w:rsid w:val="00874BFD"/>
    <w:rsid w:val="00893E02"/>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64AC6"/>
    <w:rsid w:val="00EB36E7"/>
    <w:rsid w:val="00EE2373"/>
    <w:rsid w:val="00EF0FBB"/>
    <w:rsid w:val="00EF4761"/>
    <w:rsid w:val="00F6292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F7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833">
      <w:bodyDiv w:val="1"/>
      <w:marLeft w:val="0"/>
      <w:marRight w:val="0"/>
      <w:marTop w:val="0"/>
      <w:marBottom w:val="0"/>
      <w:divBdr>
        <w:top w:val="none" w:sz="0" w:space="0" w:color="auto"/>
        <w:left w:val="none" w:sz="0" w:space="0" w:color="auto"/>
        <w:bottom w:val="none" w:sz="0" w:space="0" w:color="auto"/>
        <w:right w:val="none" w:sz="0" w:space="0" w:color="auto"/>
      </w:divBdr>
    </w:div>
    <w:div w:id="627008544">
      <w:bodyDiv w:val="1"/>
      <w:marLeft w:val="0"/>
      <w:marRight w:val="0"/>
      <w:marTop w:val="0"/>
      <w:marBottom w:val="0"/>
      <w:divBdr>
        <w:top w:val="none" w:sz="0" w:space="0" w:color="auto"/>
        <w:left w:val="none" w:sz="0" w:space="0" w:color="auto"/>
        <w:bottom w:val="none" w:sz="0" w:space="0" w:color="auto"/>
        <w:right w:val="none" w:sz="0" w:space="0" w:color="auto"/>
      </w:divBdr>
    </w:div>
    <w:div w:id="687878304">
      <w:bodyDiv w:val="1"/>
      <w:marLeft w:val="0"/>
      <w:marRight w:val="0"/>
      <w:marTop w:val="0"/>
      <w:marBottom w:val="0"/>
      <w:divBdr>
        <w:top w:val="none" w:sz="0" w:space="0" w:color="auto"/>
        <w:left w:val="none" w:sz="0" w:space="0" w:color="auto"/>
        <w:bottom w:val="none" w:sz="0" w:space="0" w:color="auto"/>
        <w:right w:val="none" w:sz="0" w:space="0" w:color="auto"/>
      </w:divBdr>
    </w:div>
    <w:div w:id="1166171834">
      <w:bodyDiv w:val="1"/>
      <w:marLeft w:val="0"/>
      <w:marRight w:val="0"/>
      <w:marTop w:val="0"/>
      <w:marBottom w:val="0"/>
      <w:divBdr>
        <w:top w:val="none" w:sz="0" w:space="0" w:color="auto"/>
        <w:left w:val="none" w:sz="0" w:space="0" w:color="auto"/>
        <w:bottom w:val="none" w:sz="0" w:space="0" w:color="auto"/>
        <w:right w:val="none" w:sz="0" w:space="0" w:color="auto"/>
      </w:divBdr>
    </w:div>
    <w:div w:id="1255505891">
      <w:bodyDiv w:val="1"/>
      <w:marLeft w:val="0"/>
      <w:marRight w:val="0"/>
      <w:marTop w:val="0"/>
      <w:marBottom w:val="0"/>
      <w:divBdr>
        <w:top w:val="none" w:sz="0" w:space="0" w:color="auto"/>
        <w:left w:val="none" w:sz="0" w:space="0" w:color="auto"/>
        <w:bottom w:val="none" w:sz="0" w:space="0" w:color="auto"/>
        <w:right w:val="none" w:sz="0" w:space="0" w:color="auto"/>
      </w:divBdr>
    </w:div>
    <w:div w:id="1605530610">
      <w:bodyDiv w:val="1"/>
      <w:marLeft w:val="0"/>
      <w:marRight w:val="0"/>
      <w:marTop w:val="0"/>
      <w:marBottom w:val="0"/>
      <w:divBdr>
        <w:top w:val="none" w:sz="0" w:space="0" w:color="auto"/>
        <w:left w:val="none" w:sz="0" w:space="0" w:color="auto"/>
        <w:bottom w:val="none" w:sz="0" w:space="0" w:color="auto"/>
        <w:right w:val="none" w:sz="0" w:space="0" w:color="auto"/>
      </w:divBdr>
    </w:div>
    <w:div w:id="1815676194">
      <w:bodyDiv w:val="1"/>
      <w:marLeft w:val="0"/>
      <w:marRight w:val="0"/>
      <w:marTop w:val="0"/>
      <w:marBottom w:val="0"/>
      <w:divBdr>
        <w:top w:val="none" w:sz="0" w:space="0" w:color="auto"/>
        <w:left w:val="none" w:sz="0" w:space="0" w:color="auto"/>
        <w:bottom w:val="none" w:sz="0" w:space="0" w:color="auto"/>
        <w:right w:val="none" w:sz="0" w:space="0" w:color="auto"/>
      </w:divBdr>
    </w:div>
    <w:div w:id="18567282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0e32d40b-a8f5-4c24-a46b-b72b5f0b9b52"/>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721</Words>
  <Characters>4115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2025-04-23T14:30:00Z</cp:lastPrinted>
  <dcterms:created xsi:type="dcterms:W3CDTF">2025-04-23T08:54:00Z</dcterms:created>
  <dcterms:modified xsi:type="dcterms:W3CDTF">2025-04-23T14:30:00Z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