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4B89D62E" w:rsidR="00B17211" w:rsidRPr="00B17211" w:rsidRDefault="00B17211" w:rsidP="007F490F">
            <w:r w:rsidRPr="007F490F">
              <w:rPr>
                <w:rStyle w:val="Heading2Char"/>
              </w:rPr>
              <w:t>Our reference:</w:t>
            </w:r>
            <w:r>
              <w:t xml:space="preserve">  FOI 2</w:t>
            </w:r>
            <w:r w:rsidR="0008334B">
              <w:t>5-1977</w:t>
            </w:r>
          </w:p>
          <w:p w14:paraId="3881C3FA" w14:textId="62C491C3" w:rsidR="00B17211" w:rsidRDefault="00456324" w:rsidP="007D55F6">
            <w:r w:rsidRPr="007F490F">
              <w:rPr>
                <w:rStyle w:val="Heading2Char"/>
              </w:rPr>
              <w:t>Respon</w:t>
            </w:r>
            <w:r w:rsidR="007D55F6">
              <w:rPr>
                <w:rStyle w:val="Heading2Char"/>
              </w:rPr>
              <w:t>ded to:</w:t>
            </w:r>
            <w:r w:rsidR="007F490F">
              <w:t xml:space="preserve">  </w:t>
            </w:r>
            <w:r w:rsidR="009360A0">
              <w:t>2</w:t>
            </w:r>
            <w:r w:rsidR="009360A0" w:rsidRPr="009360A0">
              <w:rPr>
                <w:vertAlign w:val="superscript"/>
              </w:rPr>
              <w:t>nd</w:t>
            </w:r>
            <w:r w:rsidR="009360A0">
              <w:t xml:space="preserve"> July </w:t>
            </w:r>
            <w:r w:rsidR="0008334B">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11" w:history="1">
        <w:r w:rsidRPr="008B62C4">
          <w:rPr>
            <w:color w:val="0000FF"/>
            <w:u w:val="single"/>
          </w:rPr>
          <w:t>Family Liaison Charter</w:t>
        </w:r>
      </w:hyperlink>
      <w:r w:rsidRPr="008B62C4">
        <w:t xml:space="preserve"> and </w:t>
      </w:r>
      <w:hyperlink r:id="rId12"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3"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5A1DC0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26B9F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572928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4E5A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054F19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588B4F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25F7">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137"/>
    <w:rsid w:val="00070A8A"/>
    <w:rsid w:val="0008334B"/>
    <w:rsid w:val="00090F3B"/>
    <w:rsid w:val="000E6526"/>
    <w:rsid w:val="00141533"/>
    <w:rsid w:val="00167528"/>
    <w:rsid w:val="00195CC4"/>
    <w:rsid w:val="00253DF6"/>
    <w:rsid w:val="00255F1E"/>
    <w:rsid w:val="002E00A5"/>
    <w:rsid w:val="00342CDC"/>
    <w:rsid w:val="003E12CA"/>
    <w:rsid w:val="003E75AF"/>
    <w:rsid w:val="004010DC"/>
    <w:rsid w:val="004341F0"/>
    <w:rsid w:val="00456324"/>
    <w:rsid w:val="00475460"/>
    <w:rsid w:val="00490317"/>
    <w:rsid w:val="00491644"/>
    <w:rsid w:val="00496A08"/>
    <w:rsid w:val="004C1A77"/>
    <w:rsid w:val="004E1605"/>
    <w:rsid w:val="004F653C"/>
    <w:rsid w:val="00501BDD"/>
    <w:rsid w:val="00540A52"/>
    <w:rsid w:val="00620927"/>
    <w:rsid w:val="006D56C4"/>
    <w:rsid w:val="00736936"/>
    <w:rsid w:val="00750D83"/>
    <w:rsid w:val="00793DD5"/>
    <w:rsid w:val="007D55F6"/>
    <w:rsid w:val="007F490F"/>
    <w:rsid w:val="0086779C"/>
    <w:rsid w:val="00874BFD"/>
    <w:rsid w:val="008928AB"/>
    <w:rsid w:val="008964EF"/>
    <w:rsid w:val="008B62C4"/>
    <w:rsid w:val="009125F7"/>
    <w:rsid w:val="009360A0"/>
    <w:rsid w:val="00944600"/>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_enquirypoint@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services/bereavement-support/guide-for-bereaved-family-memb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resources/publications/the-family-liaison-char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D146A-8F4E-4C31-84AB-CB1D08C32301}">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4B02D033-A372-4629-A743-182549B25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E037E-1133-485E-87EF-EFB1CAD13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2025-07-02T14:47:00Z</cp:lastPrinted>
  <dcterms:created xsi:type="dcterms:W3CDTF">2025-07-02T14:46:00Z</dcterms:created>
  <dcterms:modified xsi:type="dcterms:W3CDTF">2025-07-02T14:48:00Z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