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10387D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1B290C">
              <w:t>2326</w:t>
            </w:r>
          </w:p>
          <w:p w14:paraId="34BDABA6" w14:textId="6B3976A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B290C">
              <w:t>14 October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937BA94" w14:textId="489BD864" w:rsidR="00166933" w:rsidRDefault="00166933" w:rsidP="00166933">
      <w:pPr>
        <w:pStyle w:val="Heading2"/>
        <w:rPr>
          <w:rFonts w:eastAsia="Times New Roman"/>
        </w:rPr>
      </w:pPr>
      <w:r>
        <w:rPr>
          <w:rFonts w:eastAsia="Times New Roman"/>
        </w:rPr>
        <w:t>I would like to be provided with the following information, please:</w:t>
      </w:r>
    </w:p>
    <w:p w14:paraId="09FD7AE3" w14:textId="77777777" w:rsidR="00166933" w:rsidRDefault="00166933" w:rsidP="00166933">
      <w:pPr>
        <w:pStyle w:val="Heading2"/>
        <w:rPr>
          <w:rFonts w:eastAsia="Times New Roman"/>
        </w:rPr>
      </w:pPr>
      <w:r>
        <w:rPr>
          <w:rFonts w:eastAsia="Times New Roman"/>
        </w:rPr>
        <w:t>The basis on which Rapid Relief Team were appointed to cater COP26 for police officers;</w:t>
      </w:r>
    </w:p>
    <w:p w14:paraId="09A63600" w14:textId="50E4B27C" w:rsidR="001B290C" w:rsidRPr="00166933" w:rsidRDefault="002B3126" w:rsidP="001B290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</w:t>
      </w:r>
      <w:r w:rsidR="001B290C"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="001B290C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1B290C"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</w:p>
    <w:p w14:paraId="7EC93FEC" w14:textId="6B631EDD" w:rsidR="001B290C" w:rsidRDefault="005F31A8" w:rsidP="001B290C">
      <w:r>
        <w:t>To explain</w:t>
      </w:r>
      <w:r w:rsidR="001B290C">
        <w:t xml:space="preserve">, </w:t>
      </w:r>
      <w:r w:rsidR="002B3126">
        <w:t>R</w:t>
      </w:r>
      <w:r w:rsidR="001B290C">
        <w:t xml:space="preserve">apid </w:t>
      </w:r>
      <w:r w:rsidR="002B3126">
        <w:t>R</w:t>
      </w:r>
      <w:r w:rsidR="001B290C">
        <w:t xml:space="preserve">elief </w:t>
      </w:r>
      <w:r w:rsidR="002B3126">
        <w:t>T</w:t>
      </w:r>
      <w:r w:rsidR="001B290C">
        <w:t>eam</w:t>
      </w:r>
      <w:r w:rsidR="001B290C" w:rsidRPr="001B290C">
        <w:t xml:space="preserve"> did not </w:t>
      </w:r>
      <w:r w:rsidR="002B3126">
        <w:t xml:space="preserve">provide </w:t>
      </w:r>
      <w:r w:rsidR="001B290C" w:rsidRPr="001B290C">
        <w:t>cater</w:t>
      </w:r>
      <w:r w:rsidR="002B3126">
        <w:t>ing</w:t>
      </w:r>
      <w:r w:rsidR="001B290C" w:rsidRPr="001B290C">
        <w:t xml:space="preserve"> for officers during COP 26</w:t>
      </w:r>
      <w:r w:rsidR="002B3126">
        <w:t>.</w:t>
      </w:r>
    </w:p>
    <w:p w14:paraId="1A550544" w14:textId="77777777" w:rsidR="002B3126" w:rsidRPr="001B290C" w:rsidRDefault="002B3126" w:rsidP="001B290C"/>
    <w:p w14:paraId="6D38FF66" w14:textId="77777777" w:rsidR="00166933" w:rsidRDefault="00166933" w:rsidP="00166933">
      <w:pPr>
        <w:pStyle w:val="Heading2"/>
        <w:rPr>
          <w:rFonts w:eastAsia="Times New Roman"/>
        </w:rPr>
      </w:pPr>
      <w:r>
        <w:rPr>
          <w:rFonts w:eastAsia="Times New Roman"/>
        </w:rPr>
        <w:t>Whether their fundamental beliefs (Plymouth Brethren) were vetted at the time; and the results;</w:t>
      </w:r>
    </w:p>
    <w:p w14:paraId="3DBD89FC" w14:textId="77777777" w:rsidR="005F31A8" w:rsidRDefault="005F31A8" w:rsidP="005F31A8">
      <w:pPr>
        <w:pStyle w:val="Heading2"/>
        <w:rPr>
          <w:rFonts w:eastAsia="Times New Roman"/>
        </w:rPr>
      </w:pPr>
      <w:r>
        <w:rPr>
          <w:rFonts w:eastAsia="Times New Roman"/>
        </w:rPr>
        <w:t>What consideration was given to their anti-homosexuality and misogynistic outlook;</w:t>
      </w:r>
    </w:p>
    <w:p w14:paraId="0E352DB0" w14:textId="77777777" w:rsidR="005F31A8" w:rsidRPr="00166933" w:rsidRDefault="005F31A8" w:rsidP="005F31A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</w:p>
    <w:p w14:paraId="1CB7192D" w14:textId="59CD73F2" w:rsidR="005F31A8" w:rsidRDefault="001B290C" w:rsidP="001B290C">
      <w:pPr>
        <w:tabs>
          <w:tab w:val="left" w:pos="5400"/>
        </w:tabs>
      </w:pPr>
      <w:r>
        <w:t xml:space="preserve">There is no information held within the COP 26 folders </w:t>
      </w:r>
      <w:r w:rsidR="005F31A8">
        <w:t xml:space="preserve">regarding </w:t>
      </w:r>
      <w:r>
        <w:t>vetting of Plymouth Brethren Church. Plymouth Brethren Church whilst linked</w:t>
      </w:r>
      <w:r w:rsidR="005F31A8">
        <w:t>,</w:t>
      </w:r>
      <w:r>
        <w:t xml:space="preserve"> is a separate entity and would not be subject to vetting. </w:t>
      </w:r>
    </w:p>
    <w:p w14:paraId="50115753" w14:textId="77777777" w:rsidR="005F31A8" w:rsidRPr="001B290C" w:rsidRDefault="005F31A8" w:rsidP="001B290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5D35146D" w14:textId="33B0A007" w:rsidR="00280AD9" w:rsidRPr="00280AD9" w:rsidRDefault="00166933" w:rsidP="00280AD9">
      <w:pPr>
        <w:pStyle w:val="Heading2"/>
        <w:rPr>
          <w:rFonts w:eastAsia="Times New Roman"/>
        </w:rPr>
      </w:pPr>
      <w:r>
        <w:rPr>
          <w:rFonts w:eastAsia="Times New Roman"/>
        </w:rPr>
        <w:t>What complaints were received about their appointment for COP26;</w:t>
      </w:r>
    </w:p>
    <w:p w14:paraId="647FCC88" w14:textId="77777777" w:rsidR="00166933" w:rsidRDefault="00166933" w:rsidP="00166933">
      <w:pPr>
        <w:pStyle w:val="Heading2"/>
        <w:rPr>
          <w:rFonts w:eastAsia="Times New Roman"/>
        </w:rPr>
      </w:pPr>
      <w:r>
        <w:rPr>
          <w:rFonts w:eastAsia="Times New Roman"/>
        </w:rPr>
        <w:t>What was done about those complaints;</w:t>
      </w:r>
    </w:p>
    <w:p w14:paraId="6D8D8BF1" w14:textId="77777777" w:rsidR="005F31A8" w:rsidRPr="00166933" w:rsidRDefault="005F31A8" w:rsidP="005F31A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</w:p>
    <w:p w14:paraId="214A9AC9" w14:textId="7AD91BA9" w:rsidR="00280AD9" w:rsidRPr="001B290C" w:rsidRDefault="00280AD9" w:rsidP="00280AD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have no </w:t>
      </w:r>
      <w:r w:rsidR="005F31A8">
        <w:t xml:space="preserve">record of any relevant </w:t>
      </w:r>
      <w:r>
        <w:t>complaints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</w:p>
    <w:p w14:paraId="583130C5" w14:textId="4620E5FD" w:rsidR="00280AD9" w:rsidRPr="00280AD9" w:rsidRDefault="00280AD9" w:rsidP="00280AD9"/>
    <w:p w14:paraId="5D6A6033" w14:textId="77777777" w:rsidR="00166933" w:rsidRDefault="00166933" w:rsidP="00166933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Whether anything of the foregoing was considered in relation to appointment them to cater Op Roll 2.</w:t>
      </w:r>
    </w:p>
    <w:p w14:paraId="34BDABBD" w14:textId="7FB20599" w:rsidR="00BF6B81" w:rsidRDefault="00280AD9" w:rsidP="00280AD9">
      <w:pPr>
        <w:rPr>
          <w:color w:val="000000" w:themeColor="text1"/>
        </w:rPr>
      </w:pPr>
      <w:r w:rsidRPr="00280AD9">
        <w:rPr>
          <w:color w:val="000000" w:themeColor="text1"/>
        </w:rPr>
        <w:t xml:space="preserve">Prior to </w:t>
      </w:r>
      <w:r w:rsidR="005F31A8">
        <w:rPr>
          <w:color w:val="000000" w:themeColor="text1"/>
        </w:rPr>
        <w:t xml:space="preserve">their </w:t>
      </w:r>
      <w:r w:rsidRPr="00280AD9">
        <w:rPr>
          <w:color w:val="000000" w:themeColor="text1"/>
        </w:rPr>
        <w:t xml:space="preserve">engagement for operation ROLL 2, Rapid </w:t>
      </w:r>
      <w:r w:rsidR="005F31A8">
        <w:rPr>
          <w:color w:val="000000" w:themeColor="text1"/>
        </w:rPr>
        <w:t>R</w:t>
      </w:r>
      <w:r w:rsidRPr="00280AD9">
        <w:rPr>
          <w:color w:val="000000" w:themeColor="text1"/>
        </w:rPr>
        <w:t xml:space="preserve">elief </w:t>
      </w:r>
      <w:r w:rsidR="005F31A8">
        <w:rPr>
          <w:color w:val="000000" w:themeColor="text1"/>
        </w:rPr>
        <w:t>T</w:t>
      </w:r>
      <w:r w:rsidRPr="00280AD9">
        <w:rPr>
          <w:color w:val="000000" w:themeColor="text1"/>
        </w:rPr>
        <w:t>eam was vetted as per the normal procurement processes</w:t>
      </w:r>
      <w:r w:rsidR="005F31A8">
        <w:rPr>
          <w:color w:val="000000" w:themeColor="text1"/>
        </w:rPr>
        <w:t>,</w:t>
      </w:r>
      <w:r w:rsidRPr="00280AD9">
        <w:rPr>
          <w:color w:val="000000" w:themeColor="text1"/>
        </w:rPr>
        <w:t xml:space="preserve"> which deemed them suitable to provide services in support of </w:t>
      </w:r>
      <w:r w:rsidR="005F31A8">
        <w:rPr>
          <w:color w:val="000000" w:themeColor="text1"/>
        </w:rPr>
        <w:t xml:space="preserve">the </w:t>
      </w:r>
      <w:r w:rsidR="005F31A8" w:rsidRPr="00280AD9">
        <w:rPr>
          <w:color w:val="000000" w:themeColor="text1"/>
        </w:rPr>
        <w:t>operation</w:t>
      </w:r>
      <w:r w:rsidRPr="00280AD9">
        <w:rPr>
          <w:color w:val="000000" w:themeColor="text1"/>
        </w:rPr>
        <w:t xml:space="preserve">. </w:t>
      </w:r>
    </w:p>
    <w:p w14:paraId="05E4E96B" w14:textId="77777777" w:rsidR="002B3126" w:rsidRPr="00280AD9" w:rsidRDefault="002B3126" w:rsidP="00280AD9">
      <w:pPr>
        <w:rPr>
          <w:color w:val="000000" w:themeColor="text1"/>
        </w:rPr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94CAF9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470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02016D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470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BD7339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470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EDD377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470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428F49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470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3849C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4703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6933"/>
    <w:rsid w:val="00167528"/>
    <w:rsid w:val="00195CC4"/>
    <w:rsid w:val="001B290C"/>
    <w:rsid w:val="00201727"/>
    <w:rsid w:val="0020578C"/>
    <w:rsid w:val="00207326"/>
    <w:rsid w:val="00253DF6"/>
    <w:rsid w:val="00255F1E"/>
    <w:rsid w:val="00280AD9"/>
    <w:rsid w:val="002852F2"/>
    <w:rsid w:val="002B3126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5F31A8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42D67"/>
    <w:rsid w:val="00947033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405</Words>
  <Characters>2310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2025-10-14T13:33:00Z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