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07EC7965" w14:textId="77777777" w:rsidTr="00540A52">
        <w:trPr>
          <w:trHeight w:val="2552"/>
          <w:tblHeader/>
        </w:trPr>
        <w:tc>
          <w:tcPr>
            <w:tcW w:w="2269" w:type="dxa"/>
          </w:tcPr>
          <w:p w14:paraId="12705A97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51E67E5" wp14:editId="4A8468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B50129E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9E72757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43DD1CD5" w14:textId="3A0AE84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BF0686">
              <w:t>3102</w:t>
            </w:r>
          </w:p>
          <w:p w14:paraId="14A7E442" w14:textId="046F689D" w:rsidR="00B17211" w:rsidRDefault="00456324" w:rsidP="00BF068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438CE">
              <w:t>18</w:t>
            </w:r>
            <w:r w:rsidR="006438CE" w:rsidRPr="006438CE">
              <w:rPr>
                <w:vertAlign w:val="superscript"/>
              </w:rPr>
              <w:t>th</w:t>
            </w:r>
            <w:r w:rsidR="006438CE">
              <w:t xml:space="preserve"> </w:t>
            </w:r>
            <w:r w:rsidR="00BF0686">
              <w:t xml:space="preserve">December </w:t>
            </w:r>
            <w:r>
              <w:t>2023</w:t>
            </w:r>
          </w:p>
        </w:tc>
      </w:tr>
    </w:tbl>
    <w:p w14:paraId="15F9BAC3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3545F34" w14:textId="77777777" w:rsidR="00BF0686" w:rsidRDefault="00BF0686" w:rsidP="00BF0686">
      <w:pPr>
        <w:pStyle w:val="Heading2"/>
      </w:pPr>
      <w:r>
        <w:t xml:space="preserve">We have received and thank you for your response of </w:t>
      </w:r>
      <w:hyperlink r:id="rId8" w:history="1">
        <w:r w:rsidRPr="00BF0686">
          <w:rPr>
            <w:rStyle w:val="Hyperlink"/>
          </w:rPr>
          <w:t>23-2625,</w:t>
        </w:r>
      </w:hyperlink>
      <w:r>
        <w:t xml:space="preserve"> and </w:t>
      </w:r>
      <w:r w:rsidRPr="00BF0686">
        <w:t>in relation to the 14 claims outstanding referred to, how many of these have already been rejected.</w:t>
      </w:r>
    </w:p>
    <w:p w14:paraId="51293A6C" w14:textId="3EA98802" w:rsidR="00BF6B81" w:rsidRDefault="00BF0686" w:rsidP="00793DD5">
      <w:pPr>
        <w:tabs>
          <w:tab w:val="left" w:pos="5400"/>
        </w:tabs>
      </w:pPr>
      <w:r>
        <w:t xml:space="preserve">In response to your request I can advise you that the 14 claims referred to remain outstanding and accordingly, none have been rejected at this stage. </w:t>
      </w:r>
    </w:p>
    <w:p w14:paraId="0C4EA633" w14:textId="77777777" w:rsidR="00BF0686" w:rsidRPr="00B11A55" w:rsidRDefault="00BF0686" w:rsidP="00793DD5">
      <w:pPr>
        <w:tabs>
          <w:tab w:val="left" w:pos="5400"/>
        </w:tabs>
      </w:pPr>
    </w:p>
    <w:p w14:paraId="35B321F8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342AEDAD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6DECE3BB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3E96DA0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1D1F7429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AB804FC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60A42B4F" w14:textId="77777777"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2DEEB" w14:textId="77777777" w:rsidR="00195CC4" w:rsidRDefault="00195CC4" w:rsidP="00491644">
      <w:r>
        <w:separator/>
      </w:r>
    </w:p>
  </w:endnote>
  <w:endnote w:type="continuationSeparator" w:id="0">
    <w:p w14:paraId="1420F683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9A206" w14:textId="77777777" w:rsidR="00491644" w:rsidRDefault="00491644">
    <w:pPr>
      <w:pStyle w:val="Footer"/>
    </w:pPr>
  </w:p>
  <w:p w14:paraId="770971B4" w14:textId="1519D8C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438C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4A2A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4E226510" wp14:editId="188C0675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4EE082B5" wp14:editId="1603292E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696F989B" w14:textId="5BA1106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438C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DCA48" w14:textId="77777777" w:rsidR="00491644" w:rsidRDefault="00491644">
    <w:pPr>
      <w:pStyle w:val="Footer"/>
    </w:pPr>
  </w:p>
  <w:p w14:paraId="5296131B" w14:textId="5D17E3E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438C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450B1" w14:textId="77777777" w:rsidR="00195CC4" w:rsidRDefault="00195CC4" w:rsidP="00491644">
      <w:r>
        <w:separator/>
      </w:r>
    </w:p>
  </w:footnote>
  <w:footnote w:type="continuationSeparator" w:id="0">
    <w:p w14:paraId="20852F4A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1E76E" w14:textId="0898FFD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438C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7086C69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16312" w14:textId="4A59EC5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438C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89BF7" w14:textId="1327787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438C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44FA2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058D4"/>
    <w:multiLevelType w:val="hybridMultilevel"/>
    <w:tmpl w:val="215894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8841673">
    <w:abstractNumId w:val="1"/>
  </w:num>
  <w:num w:numId="2" w16cid:durableId="2092506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B265A"/>
    <w:rsid w:val="006438CE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023F7"/>
    <w:rsid w:val="00A1104B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0686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19BC86B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BF06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ccess-to-information/freedom-of-information/disclosure-log/disclosure-log-2023/november/23-2625-legal-claims-against-motor-insurance-bureau-how-many-paid-2022-to-date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1619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2023-11-30T08:39:00Z</dcterms:created>
  <dcterms:modified xsi:type="dcterms:W3CDTF">2023-12-18T14:03:00Z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