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C1ED131" w:rsidR="00B17211" w:rsidRPr="00B17211" w:rsidRDefault="00B17211" w:rsidP="007F490F">
            <w:r w:rsidRPr="007F490F">
              <w:rPr>
                <w:rStyle w:val="Heading2Char"/>
              </w:rPr>
              <w:t>Our reference:</w:t>
            </w:r>
            <w:r>
              <w:t xml:space="preserve">  FOI 2</w:t>
            </w:r>
            <w:r w:rsidR="00B654B6">
              <w:t>4</w:t>
            </w:r>
            <w:r>
              <w:t>-</w:t>
            </w:r>
            <w:r w:rsidR="0002416B">
              <w:t>1111</w:t>
            </w:r>
          </w:p>
          <w:p w14:paraId="34BDABA6" w14:textId="1E6579A4" w:rsidR="00B17211" w:rsidRDefault="00456324" w:rsidP="00EE2373">
            <w:r w:rsidRPr="007F490F">
              <w:rPr>
                <w:rStyle w:val="Heading2Char"/>
              </w:rPr>
              <w:t>Respon</w:t>
            </w:r>
            <w:r w:rsidR="007D55F6">
              <w:rPr>
                <w:rStyle w:val="Heading2Char"/>
              </w:rPr>
              <w:t>ded to:</w:t>
            </w:r>
            <w:r w:rsidR="007F490F">
              <w:t xml:space="preserve">  </w:t>
            </w:r>
            <w:r w:rsidR="0002416B">
              <w:t>5</w:t>
            </w:r>
            <w:r w:rsidR="0002416B" w:rsidRPr="0002416B">
              <w:rPr>
                <w:vertAlign w:val="superscript"/>
              </w:rPr>
              <w:t>th</w:t>
            </w:r>
            <w:r w:rsidR="0002416B">
              <w:t xml:space="preserve"> June</w:t>
            </w:r>
            <w:r>
              <w:t xml:space="preserve"> 202</w:t>
            </w:r>
            <w:r w:rsidR="00B654B6">
              <w:t>4</w:t>
            </w:r>
          </w:p>
        </w:tc>
      </w:tr>
    </w:tbl>
    <w:p w14:paraId="34BDABB8" w14:textId="65845248" w:rsidR="00255F1E" w:rsidRDefault="00793DD5" w:rsidP="0002416B">
      <w:pPr>
        <w:rPr>
          <w:b/>
        </w:rPr>
      </w:pPr>
      <w:r w:rsidRPr="00793DD5">
        <w:t xml:space="preserve">Your recent request for information is replicated below, together with </w:t>
      </w:r>
      <w:r w:rsidR="004341F0">
        <w:t>our</w:t>
      </w:r>
      <w:r w:rsidRPr="00793DD5">
        <w:t xml:space="preserve"> response.</w:t>
      </w:r>
    </w:p>
    <w:p w14:paraId="2F2717BF" w14:textId="77777777" w:rsidR="0002416B" w:rsidRDefault="0002416B" w:rsidP="0002416B">
      <w:pPr>
        <w:pStyle w:val="Heading2"/>
        <w:rPr>
          <w:rFonts w:eastAsia="Times New Roman"/>
        </w:rPr>
      </w:pPr>
      <w:r>
        <w:rPr>
          <w:rFonts w:eastAsia="Times New Roman"/>
        </w:rPr>
        <w:t>I wish to make a Freedom of Information request regarding a BBC TV documentary entitled Murder Case.</w:t>
      </w:r>
    </w:p>
    <w:p w14:paraId="09C6D56E" w14:textId="77777777" w:rsidR="0002416B" w:rsidRDefault="0002416B" w:rsidP="0002416B">
      <w:pPr>
        <w:pStyle w:val="Heading2"/>
        <w:rPr>
          <w:rFonts w:eastAsia="Times New Roman"/>
        </w:rPr>
      </w:pPr>
      <w:r>
        <w:rPr>
          <w:rFonts w:eastAsia="Times New Roman"/>
        </w:rPr>
        <w:t>Police Scotland employed a film crew to record investigations including visiting crime scenes following several deaths/disappearances. This took place during 2019, 2020 and possibly longer.</w:t>
      </w:r>
    </w:p>
    <w:p w14:paraId="69B459AC" w14:textId="77777777" w:rsidR="0002416B" w:rsidRDefault="0002416B" w:rsidP="0002416B">
      <w:pPr>
        <w:pStyle w:val="Heading2"/>
        <w:rPr>
          <w:rFonts w:eastAsia="Times New Roman"/>
        </w:rPr>
      </w:pPr>
      <w:r>
        <w:rPr>
          <w:rFonts w:eastAsia="Times New Roman"/>
        </w:rPr>
        <w:t xml:space="preserve">My request is for the total number of investigations where the film crew attended, even if only briefly. This number may include unsolved cases. </w:t>
      </w:r>
    </w:p>
    <w:p w14:paraId="549DCE88" w14:textId="2D18F18F" w:rsidR="00635BEA" w:rsidRDefault="0002416B" w:rsidP="0002416B">
      <w:r>
        <w:t>I</w:t>
      </w:r>
      <w:r w:rsidR="000064B3">
        <w:t>t is</w:t>
      </w:r>
      <w:r>
        <w:t xml:space="preserve"> important to note </w:t>
      </w:r>
      <w:r w:rsidR="000064B3">
        <w:t xml:space="preserve">first of all </w:t>
      </w:r>
      <w:r>
        <w:t xml:space="preserve">that Police Scotland did not employ a film crew to record investigations. </w:t>
      </w:r>
      <w:r w:rsidR="00635BEA">
        <w:t xml:space="preserve"> </w:t>
      </w:r>
    </w:p>
    <w:p w14:paraId="565A9B73" w14:textId="35A9F80D" w:rsidR="0002416B" w:rsidRDefault="0002416B" w:rsidP="0002416B">
      <w:r>
        <w:t xml:space="preserve">Police Scotland </w:t>
      </w:r>
      <w:r w:rsidR="000104A1">
        <w:t xml:space="preserve">do </w:t>
      </w:r>
      <w:r w:rsidR="00CC1DE8">
        <w:t>however</w:t>
      </w:r>
      <w:r w:rsidR="000104A1">
        <w:t>,</w:t>
      </w:r>
      <w:r w:rsidR="00CC1DE8">
        <w:t xml:space="preserve"> </w:t>
      </w:r>
      <w:r>
        <w:t>on occasion</w:t>
      </w:r>
      <w:r w:rsidR="000104A1">
        <w:t>,</w:t>
      </w:r>
      <w:r>
        <w:t xml:space="preserve"> permit filming access. </w:t>
      </w:r>
    </w:p>
    <w:p w14:paraId="3767E4DD" w14:textId="6CE613DC" w:rsidR="0002416B" w:rsidRDefault="000104A1" w:rsidP="0002416B">
      <w:pPr>
        <w:tabs>
          <w:tab w:val="left" w:pos="5400"/>
        </w:tabs>
        <w:rPr>
          <w:rFonts w:eastAsiaTheme="majorEastAsia" w:cstheme="majorBidi"/>
          <w:bCs/>
          <w:color w:val="000000" w:themeColor="text1"/>
          <w:szCs w:val="26"/>
        </w:rPr>
      </w:pPr>
      <w:r>
        <w:t>Having considered your request,</w:t>
      </w:r>
      <w:r w:rsidR="0002416B">
        <w:t xml:space="preserve"> I regret to inform you that </w:t>
      </w:r>
      <w:r w:rsidR="0002416B">
        <w:rPr>
          <w:rFonts w:eastAsiaTheme="majorEastAsia" w:cstheme="majorBidi"/>
          <w:bCs/>
          <w:color w:val="000000" w:themeColor="text1"/>
          <w:szCs w:val="26"/>
        </w:rPr>
        <w:t xml:space="preserve">the information sought is not held by </w:t>
      </w:r>
      <w:r w:rsidR="0002416B" w:rsidRPr="00646E3D">
        <w:rPr>
          <w:rFonts w:eastAsiaTheme="majorEastAsia" w:cstheme="majorBidi"/>
          <w:bCs/>
          <w:color w:val="000000" w:themeColor="text1"/>
          <w:szCs w:val="26"/>
        </w:rPr>
        <w:t xml:space="preserve">Police Scotland </w:t>
      </w:r>
      <w:r w:rsidR="0002416B">
        <w:rPr>
          <w:rFonts w:eastAsiaTheme="majorEastAsia" w:cstheme="majorBidi"/>
          <w:bCs/>
          <w:color w:val="000000" w:themeColor="text1"/>
          <w:szCs w:val="26"/>
        </w:rPr>
        <w:t>and section 17 of the Act therefore applies.</w:t>
      </w:r>
    </w:p>
    <w:p w14:paraId="2379FA98" w14:textId="286BC5E7" w:rsidR="0048728C" w:rsidRDefault="0002416B" w:rsidP="0048728C">
      <w:r>
        <w:t>Notwithstanding</w:t>
      </w:r>
      <w:r w:rsidR="000104A1">
        <w:t>,</w:t>
      </w:r>
      <w:r>
        <w:t xml:space="preserve"> </w:t>
      </w:r>
      <w:r w:rsidR="0048728C">
        <w:t>our searches have located</w:t>
      </w:r>
      <w:r>
        <w:t xml:space="preserve"> </w:t>
      </w:r>
      <w:r w:rsidR="00635BEA">
        <w:t xml:space="preserve">some, </w:t>
      </w:r>
      <w:r>
        <w:t>limited information</w:t>
      </w:r>
      <w:r w:rsidR="00635BEA">
        <w:t>,</w:t>
      </w:r>
      <w:r w:rsidR="0048728C">
        <w:t xml:space="preserve"> and </w:t>
      </w:r>
      <w:r w:rsidR="0048728C">
        <w:t xml:space="preserve">I can confirm that on 14 occasions, officers have spoken with a film crew in relation to a murder investigation. </w:t>
      </w:r>
    </w:p>
    <w:p w14:paraId="715F3156" w14:textId="77777777" w:rsidR="000104A1" w:rsidRDefault="0002416B" w:rsidP="0002416B">
      <w:r>
        <w:t xml:space="preserve">Please note that this is not an exhaustive </w:t>
      </w:r>
      <w:r w:rsidR="00CC1DE8">
        <w:t>total</w:t>
      </w:r>
      <w:r w:rsidR="004A7352">
        <w:t>,</w:t>
      </w:r>
      <w:r>
        <w:t xml:space="preserve"> and </w:t>
      </w:r>
      <w:r w:rsidR="004A7352">
        <w:t>the information</w:t>
      </w:r>
      <w:r>
        <w:t xml:space="preserve"> is not complete</w:t>
      </w:r>
      <w:r w:rsidR="000104A1">
        <w:t>.</w:t>
      </w:r>
    </w:p>
    <w:p w14:paraId="29C48B41" w14:textId="152ED24D" w:rsidR="0048728C" w:rsidRDefault="004A7352" w:rsidP="0002416B">
      <w:r>
        <w:t xml:space="preserve">Not </w:t>
      </w:r>
      <w:r w:rsidR="0048728C">
        <w:t>all</w:t>
      </w:r>
      <w:r w:rsidR="000104A1">
        <w:t xml:space="preserve"> </w:t>
      </w:r>
      <w:r w:rsidR="00635BEA">
        <w:t xml:space="preserve">of </w:t>
      </w:r>
      <w:r>
        <w:t xml:space="preserve">these investigations have been progressed into filming for a variety of reasons, including families not being willing to engage and wishing to remain private. </w:t>
      </w:r>
    </w:p>
    <w:p w14:paraId="7A90F194" w14:textId="6DFA4507" w:rsidR="0048728C" w:rsidRDefault="004A7352" w:rsidP="0002416B">
      <w:r>
        <w:t xml:space="preserve">Families may </w:t>
      </w:r>
      <w:r w:rsidR="00635BEA">
        <w:t xml:space="preserve">also </w:t>
      </w:r>
      <w:r>
        <w:t>have agreed and then subsequently removed consent to filming</w:t>
      </w:r>
      <w:r w:rsidR="0048728C">
        <w:t>,</w:t>
      </w:r>
      <w:r>
        <w:t xml:space="preserve"> or the production company may have chosen not to progress with a particular case. </w:t>
      </w:r>
    </w:p>
    <w:p w14:paraId="1DB2F98C" w14:textId="2590B44D" w:rsidR="004A7352" w:rsidRDefault="004A7352" w:rsidP="0002416B">
      <w:pPr>
        <w:rPr>
          <w:rFonts w:eastAsiaTheme="majorEastAsia" w:cstheme="majorBidi"/>
          <w:bCs/>
          <w:color w:val="000000" w:themeColor="text1"/>
          <w:szCs w:val="26"/>
        </w:rPr>
      </w:pPr>
      <w:r>
        <w:t xml:space="preserve">Police Scotland do not hold details of these decisions or when during the process they occurred. </w:t>
      </w:r>
    </w:p>
    <w:p w14:paraId="3F558219" w14:textId="77777777" w:rsidR="004A7352" w:rsidRPr="0002416B" w:rsidRDefault="004A7352" w:rsidP="0002416B"/>
    <w:p w14:paraId="34BDABBD" w14:textId="46E103B6" w:rsidR="00BF6B81" w:rsidRDefault="0002416B" w:rsidP="0002416B">
      <w:pPr>
        <w:pStyle w:val="Heading2"/>
        <w:rPr>
          <w:rFonts w:eastAsia="Times New Roman"/>
        </w:rPr>
      </w:pPr>
      <w:r>
        <w:rPr>
          <w:rFonts w:eastAsia="Times New Roman"/>
        </w:rPr>
        <w:lastRenderedPageBreak/>
        <w:t>Please also include the names of the deceased.</w:t>
      </w:r>
    </w:p>
    <w:p w14:paraId="27AEB60B" w14:textId="77777777" w:rsidR="00635BEA" w:rsidRDefault="00635BEA" w:rsidP="006879B0">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2A386DE7" w14:textId="31B8D735" w:rsidR="00635BEA" w:rsidRDefault="00635BEA" w:rsidP="00275D4D">
      <w:r>
        <w:t>Section 39(1) - Health and Safety</w:t>
      </w:r>
    </w:p>
    <w:p w14:paraId="49FB04EC" w14:textId="57FCF177" w:rsidR="00635BEA" w:rsidRDefault="00635BEA" w:rsidP="00275D4D">
      <w:r>
        <w:t>Section 38(1)(b) - Personal Data</w:t>
      </w:r>
    </w:p>
    <w:p w14:paraId="28C774ED" w14:textId="4856FBB3" w:rsidR="00635BEA" w:rsidRDefault="00635BEA" w:rsidP="00275D4D">
      <w:r>
        <w:t>Disclosure would lead to the family of the deceased individuals being identified - and in so doing, result in harm to their mental health and wellbeing as their involvement in the process, in whatever capacity would become known publicly.</w:t>
      </w:r>
    </w:p>
    <w:p w14:paraId="0EE515CA" w14:textId="30F7D504" w:rsidR="00275D4D" w:rsidRDefault="00635BEA" w:rsidP="004A7352">
      <w:r>
        <w:t>Whilst we accept that there is a public interest in better informing the public as to the process and how Police Scotland and the production company select potential cases, that must be balanced with the need to support the family of the deceased throughout the process, regardless of their decision.</w:t>
      </w:r>
    </w:p>
    <w:p w14:paraId="659FD36E" w14:textId="51812B69" w:rsidR="00635BEA" w:rsidRDefault="00635BEA" w:rsidP="004A7352">
      <w:r>
        <w:t>Disclosure would not significantly add to public awareness of the subject matter</w:t>
      </w:r>
      <w:r w:rsidR="004A73AD">
        <w:t>,</w:t>
      </w:r>
      <w:r>
        <w:t xml:space="preserve"> but it would undoubtedly lead to further intrusion into the lives of </w:t>
      </w:r>
      <w:r w:rsidR="004A73AD">
        <w:t xml:space="preserve">bereaved </w:t>
      </w:r>
      <w:r>
        <w:t xml:space="preserve">individuals who have already suffered </w:t>
      </w:r>
      <w:r w:rsidR="004A73AD">
        <w:t>enormously, and are engaging, or not, with the filming process wholly by choice.</w:t>
      </w:r>
    </w:p>
    <w:p w14:paraId="65E249FA" w14:textId="789D3320" w:rsidR="004A73AD" w:rsidRDefault="004A73AD" w:rsidP="004A7352">
      <w:r>
        <w:t>On that basis, disclosure cannot be in the public interest.</w:t>
      </w:r>
    </w:p>
    <w:p w14:paraId="5B879B67" w14:textId="77777777" w:rsidR="00635BEA" w:rsidRDefault="00635BEA" w:rsidP="004A7352"/>
    <w:p w14:paraId="34BDABBE" w14:textId="15BB7774" w:rsidR="00496A08" w:rsidRPr="00BF6B81" w:rsidRDefault="00CC1DE8" w:rsidP="00793DD5">
      <w:r>
        <w:t>I</w:t>
      </w:r>
      <w:r w:rsidR="00496A08">
        <w:t>f y</w:t>
      </w:r>
      <w:r>
        <w:t>ou</w:t>
      </w:r>
      <w:r w:rsidR="00496A08">
        <w:t xml:space="preserve">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1D3764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D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415E0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D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7BE9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D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782DD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DE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89D517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D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5D00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1DE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64B3"/>
    <w:rsid w:val="000104A1"/>
    <w:rsid w:val="0002416B"/>
    <w:rsid w:val="00090F3B"/>
    <w:rsid w:val="000E2F19"/>
    <w:rsid w:val="000E6526"/>
    <w:rsid w:val="00141533"/>
    <w:rsid w:val="00167528"/>
    <w:rsid w:val="00195CC4"/>
    <w:rsid w:val="00207326"/>
    <w:rsid w:val="00253DF6"/>
    <w:rsid w:val="00255F1E"/>
    <w:rsid w:val="00275D4D"/>
    <w:rsid w:val="0036503B"/>
    <w:rsid w:val="003D6D03"/>
    <w:rsid w:val="003E12CA"/>
    <w:rsid w:val="004010DC"/>
    <w:rsid w:val="004341F0"/>
    <w:rsid w:val="00456324"/>
    <w:rsid w:val="00475460"/>
    <w:rsid w:val="0048728C"/>
    <w:rsid w:val="00490317"/>
    <w:rsid w:val="00491644"/>
    <w:rsid w:val="00496A08"/>
    <w:rsid w:val="004A7352"/>
    <w:rsid w:val="004A73AD"/>
    <w:rsid w:val="004E1605"/>
    <w:rsid w:val="004F653C"/>
    <w:rsid w:val="00540A52"/>
    <w:rsid w:val="00557306"/>
    <w:rsid w:val="00635BEA"/>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1DE8"/>
    <w:rsid w:val="00CF1111"/>
    <w:rsid w:val="00D05706"/>
    <w:rsid w:val="00D27DC5"/>
    <w:rsid w:val="00D47E36"/>
    <w:rsid w:val="00E55D79"/>
    <w:rsid w:val="00EE2373"/>
    <w:rsid w:val="00EF4761"/>
    <w:rsid w:val="00F21D44"/>
    <w:rsid w:val="00F477C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A735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47374">
      <w:bodyDiv w:val="1"/>
      <w:marLeft w:val="0"/>
      <w:marRight w:val="0"/>
      <w:marTop w:val="0"/>
      <w:marBottom w:val="0"/>
      <w:divBdr>
        <w:top w:val="none" w:sz="0" w:space="0" w:color="auto"/>
        <w:left w:val="none" w:sz="0" w:space="0" w:color="auto"/>
        <w:bottom w:val="none" w:sz="0" w:space="0" w:color="auto"/>
        <w:right w:val="none" w:sz="0" w:space="0" w:color="auto"/>
      </w:divBdr>
    </w:div>
    <w:div w:id="1809280649">
      <w:bodyDiv w:val="1"/>
      <w:marLeft w:val="0"/>
      <w:marRight w:val="0"/>
      <w:marTop w:val="0"/>
      <w:marBottom w:val="0"/>
      <w:divBdr>
        <w:top w:val="none" w:sz="0" w:space="0" w:color="auto"/>
        <w:left w:val="none" w:sz="0" w:space="0" w:color="auto"/>
        <w:bottom w:val="none" w:sz="0" w:space="0" w:color="auto"/>
        <w:right w:val="none" w:sz="0" w:space="0" w:color="auto"/>
      </w:divBdr>
    </w:div>
    <w:div w:id="1889144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598</Words>
  <Characters>3413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2024-06-11T15:30:00Z</dcterms:created>
  <dcterms:modified xsi:type="dcterms:W3CDTF">2024-06-11T15:47:00Z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