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50860A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16C61">
              <w:t>0149</w:t>
            </w:r>
          </w:p>
          <w:p w14:paraId="34BDABA6" w14:textId="49034C9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A3846">
              <w:t>1</w:t>
            </w:r>
            <w:r w:rsidR="00AE61E3">
              <w:t>1</w:t>
            </w:r>
            <w:r w:rsidR="009A3846">
              <w:t xml:space="preserve"> 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7BF590E" w14:textId="06EDCE2E" w:rsidR="00E16C61" w:rsidRPr="00E16C61" w:rsidRDefault="00E16C61" w:rsidP="00E16C61">
      <w:pPr>
        <w:pStyle w:val="Heading2"/>
      </w:pPr>
      <w:r w:rsidRPr="00E16C61">
        <w:t xml:space="preserve">I’m doing some research into </w:t>
      </w:r>
      <w:r>
        <w:t>emigration from Germany</w:t>
      </w:r>
      <w:r w:rsidRPr="00E16C61">
        <w:t xml:space="preserve"> to </w:t>
      </w:r>
      <w:r>
        <w:t>Scotland</w:t>
      </w:r>
      <w:r w:rsidRPr="00E16C61">
        <w:t xml:space="preserve"> in 1903. By law</w:t>
      </w:r>
      <w:r>
        <w:t xml:space="preserve"> such</w:t>
      </w:r>
      <w:r w:rsidRPr="00E16C61">
        <w:t xml:space="preserve"> </w:t>
      </w:r>
      <w:r>
        <w:t xml:space="preserve">individuals </w:t>
      </w:r>
      <w:r w:rsidRPr="00E16C61">
        <w:t>was required to register with Edinburgh Police as an enemy alien at the outbreak of World War 1, and I was wondering that if Police Scotland still hold this register, please could I be granted access to it?</w:t>
      </w:r>
    </w:p>
    <w:p w14:paraId="37C6E499" w14:textId="77777777" w:rsidR="00E16C61" w:rsidRPr="00E16C61" w:rsidRDefault="00E16C61" w:rsidP="00E16C61">
      <w:pPr>
        <w:tabs>
          <w:tab w:val="left" w:pos="5400"/>
        </w:tabs>
      </w:pPr>
      <w:bookmarkStart w:id="0" w:name="_MailAutoSig"/>
      <w:r w:rsidRPr="00E16C61">
        <w:t xml:space="preserve">I can advise that Police Scotland does not hold the above requested information. </w:t>
      </w:r>
    </w:p>
    <w:p w14:paraId="03882DE6" w14:textId="77777777" w:rsidR="00E16C61" w:rsidRPr="00E16C61" w:rsidRDefault="00E16C61" w:rsidP="00E16C61">
      <w:pPr>
        <w:tabs>
          <w:tab w:val="left" w:pos="5400"/>
        </w:tabs>
      </w:pPr>
      <w:r w:rsidRPr="00E16C61">
        <w:t>In terms of Section 17 of the Act, this letter represents a formal notice that information is not held.</w:t>
      </w:r>
    </w:p>
    <w:p w14:paraId="5B24B631" w14:textId="2EFA96D4" w:rsidR="00E16C61" w:rsidRPr="00E16C61" w:rsidRDefault="00E16C61" w:rsidP="00E16C61">
      <w:pPr>
        <w:tabs>
          <w:tab w:val="left" w:pos="5400"/>
        </w:tabs>
      </w:pPr>
      <w:r w:rsidRPr="00E16C61">
        <w:t>By way of explanation,</w:t>
      </w:r>
      <w:r>
        <w:t xml:space="preserve"> a search of our recording systems has not identified any relevant information.</w:t>
      </w:r>
    </w:p>
    <w:bookmarkEnd w:id="0"/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29C6E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61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F9BB03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61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B2AB2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61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6C2062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61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C18A38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61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1D8934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61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1AA2"/>
    <w:rsid w:val="000E2F19"/>
    <w:rsid w:val="000E6526"/>
    <w:rsid w:val="00141533"/>
    <w:rsid w:val="001646BB"/>
    <w:rsid w:val="00167528"/>
    <w:rsid w:val="00195CC4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7E35"/>
    <w:rsid w:val="00540A52"/>
    <w:rsid w:val="00557306"/>
    <w:rsid w:val="00615BF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50A2"/>
    <w:rsid w:val="008964EF"/>
    <w:rsid w:val="008F5FAC"/>
    <w:rsid w:val="00915E01"/>
    <w:rsid w:val="009631A4"/>
    <w:rsid w:val="00977296"/>
    <w:rsid w:val="009A3846"/>
    <w:rsid w:val="00A25E93"/>
    <w:rsid w:val="00A320FF"/>
    <w:rsid w:val="00A375B6"/>
    <w:rsid w:val="00A70AC0"/>
    <w:rsid w:val="00A84EA9"/>
    <w:rsid w:val="00AC443C"/>
    <w:rsid w:val="00AE61E3"/>
    <w:rsid w:val="00B033D6"/>
    <w:rsid w:val="00B11A55"/>
    <w:rsid w:val="00B17211"/>
    <w:rsid w:val="00B461B2"/>
    <w:rsid w:val="00B52945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F1111"/>
    <w:rsid w:val="00D05706"/>
    <w:rsid w:val="00D27DC5"/>
    <w:rsid w:val="00D47E36"/>
    <w:rsid w:val="00D80FAA"/>
    <w:rsid w:val="00E16C61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322</Words>
  <Characters>1640</Characters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2025-02-11T17:08:00Z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