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E6BF2">
              <w:t>0041</w:t>
            </w:r>
          </w:p>
          <w:p w:rsidR="00B17211" w:rsidRDefault="00456324" w:rsidP="0026793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793F">
              <w:t>23</w:t>
            </w:r>
            <w:r w:rsidR="0026793F" w:rsidRPr="0026793F">
              <w:rPr>
                <w:vertAlign w:val="superscript"/>
              </w:rPr>
              <w:t>rd</w:t>
            </w:r>
            <w:r w:rsidR="0026793F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F537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E6BF2" w:rsidRPr="006E6BF2" w:rsidRDefault="006E6BF2" w:rsidP="006E6BF2">
      <w:pPr>
        <w:pStyle w:val="Heading2"/>
      </w:pPr>
      <w:r w:rsidRPr="006E6BF2">
        <w:t xml:space="preserve">How many letters from solicitors have you received claiming someone is a victim of a malicious prosecution in the years 2018, 2019, 2020, 2021, 2022? </w:t>
      </w:r>
    </w:p>
    <w:p w:rsidR="006E6BF2" w:rsidRPr="00B11A55" w:rsidRDefault="006E6BF2" w:rsidP="006E6BF2">
      <w:pPr>
        <w:pStyle w:val="Heading2"/>
      </w:pPr>
      <w:r w:rsidRPr="006E6BF2">
        <w:t xml:space="preserve">How many settlements have you reached with people claiming they are victims of a malicious prosecution in the years 2018, 2019, 2020, 2021, 2022? </w:t>
      </w:r>
    </w:p>
    <w:p w:rsidR="006E6BF2" w:rsidRDefault="006E6BF2" w:rsidP="006E6BF2">
      <w:pPr>
        <w:pStyle w:val="Heading2"/>
      </w:pPr>
      <w:r w:rsidRPr="006E6BF2">
        <w:t xml:space="preserve">How many times has this force been found guilty of a malicious prosecution in the years 2018, 2019, 2020, 2021, 2022? </w:t>
      </w:r>
    </w:p>
    <w:p w:rsidR="006E6BF2" w:rsidRDefault="006E6BF2" w:rsidP="006E6BF2">
      <w:r>
        <w:t xml:space="preserve">Having considered your request in terms of the above Act, I must first of all advise you that </w:t>
      </w:r>
      <w:r w:rsidRPr="006E6BF2">
        <w:t>crimes in Scotland are recorded in accordance with the Scottish Government Justice Department offence classification codes and there is no offence of ‘malicious prosecution’.</w:t>
      </w:r>
    </w:p>
    <w:p w:rsidR="006E6BF2" w:rsidRDefault="006E6BF2" w:rsidP="006E6BF2">
      <w:r w:rsidRPr="006E6BF2">
        <w:t>As such, in terms of Section 17 of the Freedom of Information (Scotland) Act 2002, this represents a notice that the information you seek is not held by Police Scotland.</w:t>
      </w:r>
    </w:p>
    <w:p w:rsidR="006E6BF2" w:rsidRDefault="006E6BF2" w:rsidP="006E6BF2">
      <w:r w:rsidRPr="006E6BF2">
        <w:t xml:space="preserve">You may wish to contact the Crown Office and Procurator Fiscals Service (COPFS) which holds </w:t>
      </w:r>
      <w:r>
        <w:t>prosecution</w:t>
      </w:r>
      <w:r w:rsidRPr="006E6BF2">
        <w:t xml:space="preserve"> information for Scotland. A request can be submitted to COPFS via email using the following address </w:t>
      </w:r>
      <w:hyperlink r:id="rId8" w:history="1">
        <w:r w:rsidRPr="00DD7EB6">
          <w:rPr>
            <w:rStyle w:val="Hyperlink"/>
          </w:rPr>
          <w:t>foi@copfs.gsi.gov.uk</w:t>
        </w:r>
      </w:hyperlink>
      <w:r>
        <w:t xml:space="preserve"> </w:t>
      </w:r>
    </w:p>
    <w:p w:rsidR="006E6BF2" w:rsidRDefault="00A47666" w:rsidP="006E6BF2">
      <w:r>
        <w:t>With regard to q</w:t>
      </w:r>
      <w:r w:rsidR="006E6BF2">
        <w:t xml:space="preserve">uestion 1, Police Scotland may have received letters claiming an individual is a victim of a </w:t>
      </w:r>
      <w:r>
        <w:t>‘</w:t>
      </w:r>
      <w:r w:rsidR="006E6BF2">
        <w:t>malicious prosecution</w:t>
      </w:r>
      <w:r>
        <w:t>’</w:t>
      </w:r>
      <w:r w:rsidR="006E6BF2">
        <w:t xml:space="preserve"> however the only possible way to provide an accurate response would be to check all letters received across the entire Force. </w:t>
      </w:r>
    </w:p>
    <w:p w:rsidR="006E6BF2" w:rsidRDefault="006E6BF2" w:rsidP="006E6BF2">
      <w:r>
        <w:t xml:space="preserve">As you may be aware the current cost threshold is £600 and I estimate that it would cost well in excess of this amount to process this part of your request. </w:t>
      </w:r>
    </w:p>
    <w:p w:rsidR="006E6BF2" w:rsidRDefault="006E6BF2" w:rsidP="006E6BF2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E6BF2" w:rsidRDefault="006E6BF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962"/>
    <w:multiLevelType w:val="hybridMultilevel"/>
    <w:tmpl w:val="19A2D3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6793F"/>
    <w:rsid w:val="003D6D03"/>
    <w:rsid w:val="003E12CA"/>
    <w:rsid w:val="003F537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6BF2"/>
    <w:rsid w:val="00750D83"/>
    <w:rsid w:val="00793DD5"/>
    <w:rsid w:val="007D55F6"/>
    <w:rsid w:val="007F490F"/>
    <w:rsid w:val="0086779C"/>
    <w:rsid w:val="00874BFD"/>
    <w:rsid w:val="008964EF"/>
    <w:rsid w:val="008F60E9"/>
    <w:rsid w:val="009631A4"/>
    <w:rsid w:val="00977296"/>
    <w:rsid w:val="00A25E93"/>
    <w:rsid w:val="00A320FF"/>
    <w:rsid w:val="00A47666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2023-01-18T11:59:00Z</dcterms:created>
  <dcterms:modified xsi:type="dcterms:W3CDTF">2023-01-23T08:48:00Z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