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9854F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714F0">
              <w:t>3212</w:t>
            </w:r>
          </w:p>
          <w:p w14:paraId="34BDABA6" w14:textId="2AB4B26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3E85">
              <w:t>12</w:t>
            </w:r>
            <w:r w:rsidR="006D5799">
              <w:t xml:space="preserve"> </w:t>
            </w:r>
            <w:r w:rsidR="00C714F0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89EDB75" w14:textId="77777777" w:rsidR="00C714F0" w:rsidRPr="00C714F0" w:rsidRDefault="00C714F0" w:rsidP="00C714F0">
      <w:pPr>
        <w:pStyle w:val="Heading2"/>
      </w:pPr>
      <w:r w:rsidRPr="00C714F0">
        <w:t>Please would you be so kind as to let me know why someone in Scotland is not allowed to partake in a ‘Speed Awareness Course’ as an alternative to penalty points and a fine as is in England, Wales &amp; Northern Ireland?</w:t>
      </w:r>
    </w:p>
    <w:p w14:paraId="34BDABBD" w14:textId="2173D2A9" w:rsidR="00BF6B81" w:rsidRPr="00B11A55" w:rsidRDefault="00C714F0" w:rsidP="00C714F0">
      <w:r>
        <w:t>I can advise you that the Road Traffic Diversionary Courses (RTDC) project was pended in November 2022 due to a lack of resource to continue on to implementation and an executive decision not to prioritise at that stage.  This was due to the ongoing challenging financial landscape resulting in a prioritisation review of ongoing projects.  Given the significant resource and finance that would have been required to deliver RTDC (estimated to be over £500,000 over two years) the decision was taken to discontinue this project.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B55B6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22140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D415A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36B3F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62D53A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CCBE9D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13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B134C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714F0"/>
    <w:rsid w:val="00C84948"/>
    <w:rsid w:val="00CF1111"/>
    <w:rsid w:val="00D05706"/>
    <w:rsid w:val="00D27DC5"/>
    <w:rsid w:val="00D47E36"/>
    <w:rsid w:val="00E55D79"/>
    <w:rsid w:val="00EB3E8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1798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2024-01-12T14:16:00Z</cp:lastPrinted>
  <dcterms:created xsi:type="dcterms:W3CDTF">2023-12-08T11:52:00Z</dcterms:created>
  <dcterms:modified xsi:type="dcterms:W3CDTF">2024-01-12T14:16:00Z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