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E2019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30697">
              <w:t>1858</w:t>
            </w:r>
          </w:p>
          <w:p w14:paraId="34BDABA6" w14:textId="3D8E3D7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0697">
              <w:t>2</w:t>
            </w:r>
            <w:r w:rsidR="00D42A46">
              <w:t>4</w:t>
            </w:r>
            <w:r w:rsidR="00130697">
              <w:t xml:space="preserve">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D" w14:textId="4D8354B6" w:rsidR="00BF6B81" w:rsidRDefault="00C677DB" w:rsidP="00C677DB">
      <w:pPr>
        <w:pStyle w:val="Heading2"/>
      </w:pPr>
      <w:r>
        <w:t>I</w:t>
      </w:r>
      <w:r w:rsidRPr="00C677DB">
        <w:t>n the past three years, on how many occasions Police Scotland has issued temporary airspace restrictions, or localised "no fly zones".</w:t>
      </w:r>
    </w:p>
    <w:p w14:paraId="383B2CE0" w14:textId="77777777" w:rsidR="00C677DB" w:rsidRPr="00C677DB" w:rsidRDefault="00C677DB" w:rsidP="00C677DB">
      <w:pPr>
        <w:pStyle w:val="Heading2"/>
      </w:pPr>
      <w:r w:rsidRPr="00C677DB">
        <w:t>Could this be broken down by year.</w:t>
      </w:r>
    </w:p>
    <w:p w14:paraId="064A373D" w14:textId="77777777" w:rsidR="00C677DB" w:rsidRPr="00C677DB" w:rsidRDefault="00C677DB" w:rsidP="00C677DB">
      <w:pPr>
        <w:pStyle w:val="Heading2"/>
      </w:pPr>
      <w:r w:rsidRPr="00C677DB">
        <w:t>If it Is possible, list these incidents or provide further geographical data.</w:t>
      </w:r>
    </w:p>
    <w:p w14:paraId="5EBA511F" w14:textId="701C2204" w:rsidR="00130697" w:rsidRDefault="00130697" w:rsidP="001306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130697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are not responsible for issuing</w:t>
      </w:r>
      <w:r w:rsidRPr="00130697">
        <w:rPr>
          <w:rFonts w:eastAsiaTheme="majorEastAsia" w:cstheme="majorBidi"/>
          <w:bCs/>
          <w:color w:val="000000" w:themeColor="text1"/>
          <w:szCs w:val="26"/>
        </w:rPr>
        <w:t xml:space="preserve"> any temporary Airspace restrictions. Using legislation available to us we apply to the </w:t>
      </w:r>
      <w:r>
        <w:rPr>
          <w:rFonts w:eastAsiaTheme="majorEastAsia" w:cstheme="majorBidi"/>
          <w:bCs/>
          <w:color w:val="000000" w:themeColor="text1"/>
          <w:szCs w:val="26"/>
        </w:rPr>
        <w:t>Civil Aviation Authority</w:t>
      </w:r>
      <w:r w:rsidRPr="00130697">
        <w:rPr>
          <w:rFonts w:eastAsiaTheme="majorEastAsia" w:cstheme="majorBidi"/>
          <w:bCs/>
          <w:color w:val="000000" w:themeColor="text1"/>
          <w:szCs w:val="26"/>
        </w:rPr>
        <w:t xml:space="preserve"> asking for an air restriction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. As such,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62D7BC7" w14:textId="63C669B1" w:rsidR="00C677DB" w:rsidRPr="00C677DB" w:rsidRDefault="00C677DB" w:rsidP="00C677DB">
      <w:r>
        <w:t xml:space="preserve">However, to be of assistance I can confirm that Police Scotland have </w:t>
      </w:r>
      <w:r w:rsidR="00130697">
        <w:t>been granted 35 ‘a</w:t>
      </w:r>
      <w:r w:rsidR="00130697" w:rsidRPr="00130697">
        <w:t>ir restrictions and emergency restrictions of flying</w:t>
      </w:r>
      <w:r w:rsidR="00130697">
        <w:t>’ for the period 2023 - 2025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155FB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A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F290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A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2FCE5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A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863E7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A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CCE40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A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E20F7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2A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58A3"/>
    <w:rsid w:val="00090F3B"/>
    <w:rsid w:val="000C20FA"/>
    <w:rsid w:val="000C316A"/>
    <w:rsid w:val="000E2F19"/>
    <w:rsid w:val="000E6526"/>
    <w:rsid w:val="000E66D8"/>
    <w:rsid w:val="00130697"/>
    <w:rsid w:val="00141533"/>
    <w:rsid w:val="001576DD"/>
    <w:rsid w:val="00167528"/>
    <w:rsid w:val="00195CC4"/>
    <w:rsid w:val="00200C29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15F33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93FBC"/>
    <w:rsid w:val="005C1239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677DB"/>
    <w:rsid w:val="00C84948"/>
    <w:rsid w:val="00CB3707"/>
    <w:rsid w:val="00CC705D"/>
    <w:rsid w:val="00CD0C53"/>
    <w:rsid w:val="00CF1111"/>
    <w:rsid w:val="00D05706"/>
    <w:rsid w:val="00D27DC5"/>
    <w:rsid w:val="00D42A46"/>
    <w:rsid w:val="00D44B13"/>
    <w:rsid w:val="00D47E36"/>
    <w:rsid w:val="00D7784F"/>
    <w:rsid w:val="00D8609E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67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2025-06-24T19:43:00Z</dcterms:created>
  <dcterms:modified xsi:type="dcterms:W3CDTF">2025-06-24T19:43:00Z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