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144F8D">
            <w:pPr>
              <w:pStyle w:val="Heading2"/>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D576A68" w:rsidR="00B17211" w:rsidRPr="00B17211" w:rsidRDefault="00B17211" w:rsidP="007F490F">
            <w:r w:rsidRPr="007F490F">
              <w:rPr>
                <w:rStyle w:val="Heading2Char"/>
              </w:rPr>
              <w:t>Our reference:</w:t>
            </w:r>
            <w:r>
              <w:t xml:space="preserve">  FOI 2</w:t>
            </w:r>
            <w:r w:rsidR="00EF0FBB">
              <w:t>5</w:t>
            </w:r>
            <w:r>
              <w:t>-</w:t>
            </w:r>
            <w:r w:rsidR="00F55C65">
              <w:t>0844</w:t>
            </w:r>
          </w:p>
          <w:p w14:paraId="34BDABA6" w14:textId="09CF8D99" w:rsidR="00B17211" w:rsidRDefault="00456324" w:rsidP="00EE2373">
            <w:r w:rsidRPr="007F490F">
              <w:rPr>
                <w:rStyle w:val="Heading2Char"/>
              </w:rPr>
              <w:t>Respon</w:t>
            </w:r>
            <w:r w:rsidR="007D55F6">
              <w:rPr>
                <w:rStyle w:val="Heading2Char"/>
              </w:rPr>
              <w:t>ded to:</w:t>
            </w:r>
            <w:r w:rsidR="007F490F">
              <w:t xml:space="preserve">  </w:t>
            </w:r>
            <w:r w:rsidR="00144F8D">
              <w:t>03 April</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4F728859" w14:textId="6ED9FB53" w:rsidR="00F55C65" w:rsidRDefault="00F55C65" w:rsidP="00F55C65">
      <w:pPr>
        <w:tabs>
          <w:tab w:val="left" w:pos="5400"/>
        </w:tabs>
        <w:rPr>
          <w:rFonts w:eastAsiaTheme="majorEastAsia" w:cstheme="majorBidi"/>
          <w:b/>
          <w:color w:val="000000" w:themeColor="text1"/>
          <w:szCs w:val="26"/>
        </w:rPr>
      </w:pPr>
      <w:r w:rsidRPr="00F55C65">
        <w:rPr>
          <w:rFonts w:eastAsiaTheme="majorEastAsia" w:cstheme="majorBidi"/>
          <w:b/>
          <w:color w:val="000000" w:themeColor="text1"/>
          <w:szCs w:val="26"/>
        </w:rPr>
        <w:t>Decision Notice 011/2025 concerned staff and officers in your Firearm Department with criminal convictions:</w:t>
      </w:r>
      <w:r>
        <w:rPr>
          <w:rFonts w:eastAsiaTheme="majorEastAsia" w:cstheme="majorBidi"/>
          <w:b/>
          <w:color w:val="000000" w:themeColor="text1"/>
          <w:szCs w:val="26"/>
        </w:rPr>
        <w:t xml:space="preserve"> </w:t>
      </w:r>
      <w:hyperlink r:id="rId11" w:history="1">
        <w:r w:rsidRPr="00F55C65">
          <w:rPr>
            <w:rStyle w:val="Hyperlink"/>
            <w:rFonts w:eastAsiaTheme="majorEastAsia" w:cstheme="majorBidi"/>
            <w:b/>
            <w:szCs w:val="26"/>
          </w:rPr>
          <w:t>Decision 011/2025 | Scottish Information Commissioner</w:t>
        </w:r>
      </w:hyperlink>
    </w:p>
    <w:p w14:paraId="305FB958" w14:textId="145FECE2" w:rsidR="00F55C65" w:rsidRPr="00F55C65" w:rsidRDefault="00F55C65" w:rsidP="00F55C65">
      <w:pPr>
        <w:tabs>
          <w:tab w:val="left" w:pos="5400"/>
        </w:tabs>
        <w:rPr>
          <w:rFonts w:eastAsiaTheme="majorEastAsia" w:cstheme="majorBidi"/>
          <w:b/>
          <w:color w:val="000000" w:themeColor="text1"/>
          <w:szCs w:val="26"/>
        </w:rPr>
      </w:pPr>
      <w:r w:rsidRPr="00F55C65">
        <w:rPr>
          <w:rFonts w:eastAsiaTheme="majorEastAsia" w:cstheme="majorBidi"/>
          <w:b/>
          <w:color w:val="000000" w:themeColor="text1"/>
          <w:szCs w:val="26"/>
        </w:rPr>
        <w:t>The DN included:</w:t>
      </w:r>
      <w:r>
        <w:rPr>
          <w:rFonts w:eastAsiaTheme="majorEastAsia" w:cstheme="majorBidi"/>
          <w:b/>
          <w:color w:val="000000" w:themeColor="text1"/>
          <w:szCs w:val="26"/>
        </w:rPr>
        <w:t xml:space="preserve">  </w:t>
      </w:r>
      <w:r w:rsidRPr="00F55C65">
        <w:rPr>
          <w:rFonts w:eastAsiaTheme="majorEastAsia" w:cstheme="majorBidi"/>
          <w:b/>
          <w:color w:val="000000" w:themeColor="text1"/>
          <w:szCs w:val="26"/>
        </w:rPr>
        <w:t>'The Commissioner therefore requires the Authority to reveal to the Applicant whether the information he requested existed and was held by it when it received his request, and to provide him with a fresh review outcome in terms of section 21(4)(b) of FOISA, by 6 March 2025.'</w:t>
      </w:r>
    </w:p>
    <w:p w14:paraId="63562674" w14:textId="77777777" w:rsidR="00F55C65" w:rsidRPr="00F55C65" w:rsidRDefault="00F55C65" w:rsidP="00F55C65">
      <w:pPr>
        <w:tabs>
          <w:tab w:val="left" w:pos="5400"/>
        </w:tabs>
        <w:rPr>
          <w:rFonts w:eastAsiaTheme="majorEastAsia" w:cstheme="majorBidi"/>
          <w:b/>
          <w:color w:val="000000" w:themeColor="text1"/>
          <w:szCs w:val="26"/>
        </w:rPr>
      </w:pPr>
      <w:r w:rsidRPr="00F55C65">
        <w:rPr>
          <w:rFonts w:eastAsiaTheme="majorEastAsia" w:cstheme="majorBidi"/>
          <w:b/>
          <w:color w:val="000000" w:themeColor="text1"/>
          <w:szCs w:val="26"/>
        </w:rPr>
        <w:t>Please provide a copy of what the Commissioner required you to provide to the Applicant (with the Applicant's personal information redacted).</w:t>
      </w:r>
    </w:p>
    <w:p w14:paraId="34BDABAA" w14:textId="4370D2CE" w:rsidR="00496A08" w:rsidRDefault="00F55C65" w:rsidP="00793DD5">
      <w:pPr>
        <w:tabs>
          <w:tab w:val="left" w:pos="5400"/>
        </w:tabs>
      </w:pPr>
      <w:r>
        <w:t>In terms of section 17 of the Act, the information sought is not held by Police Scotland.</w:t>
      </w:r>
    </w:p>
    <w:p w14:paraId="4B47DF9B" w14:textId="31529381" w:rsidR="00F55C65" w:rsidRPr="00B11A55" w:rsidRDefault="00F55C65" w:rsidP="00793DD5">
      <w:pPr>
        <w:tabs>
          <w:tab w:val="left" w:pos="5400"/>
        </w:tabs>
      </w:pPr>
      <w:r>
        <w:t>As of today’s date, 17 March 2025, the Decision Notice referred to has not been complied with.  Police Scotland, in consultation with OSIC, are considering our options in relation to this appeal.</w:t>
      </w: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4" w14:textId="6FA830FB" w:rsidR="007F490F" w:rsidRDefault="007F490F" w:rsidP="00F55C65">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EA3781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44F8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57D72C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44F8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1D2EAE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44F8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109B93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44F8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746831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44F8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A8637A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44F8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44F8D"/>
    <w:rsid w:val="00151DD0"/>
    <w:rsid w:val="00167528"/>
    <w:rsid w:val="00195CC4"/>
    <w:rsid w:val="00207326"/>
    <w:rsid w:val="00253DF6"/>
    <w:rsid w:val="00255F1E"/>
    <w:rsid w:val="002F5274"/>
    <w:rsid w:val="0036503B"/>
    <w:rsid w:val="00376A4A"/>
    <w:rsid w:val="003D6780"/>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85219"/>
    <w:rsid w:val="006D5799"/>
    <w:rsid w:val="006F6999"/>
    <w:rsid w:val="007440EA"/>
    <w:rsid w:val="00750D83"/>
    <w:rsid w:val="00785DBC"/>
    <w:rsid w:val="00793DD5"/>
    <w:rsid w:val="007D55F6"/>
    <w:rsid w:val="007F490F"/>
    <w:rsid w:val="0086779C"/>
    <w:rsid w:val="00874BFD"/>
    <w:rsid w:val="008964EF"/>
    <w:rsid w:val="008B39C6"/>
    <w:rsid w:val="00915E01"/>
    <w:rsid w:val="009631A4"/>
    <w:rsid w:val="00977296"/>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B1E0D"/>
    <w:rsid w:val="00CF1111"/>
    <w:rsid w:val="00D05706"/>
    <w:rsid w:val="00D27DC5"/>
    <w:rsid w:val="00D47E36"/>
    <w:rsid w:val="00E25AB4"/>
    <w:rsid w:val="00E55D79"/>
    <w:rsid w:val="00EE2373"/>
    <w:rsid w:val="00EF0FBB"/>
    <w:rsid w:val="00EF4761"/>
    <w:rsid w:val="00F55C65"/>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F55C65"/>
    <w:rPr>
      <w:color w:val="605E5C"/>
      <w:shd w:val="clear" w:color="auto" w:fill="E1DFDD"/>
    </w:rPr>
  </w:style>
  <w:style w:type="character" w:styleId="FollowedHyperlink">
    <w:name w:val="FollowedHyperlink"/>
    <w:basedOn w:val="DefaultParagraphFont"/>
    <w:uiPriority w:val="99"/>
    <w:semiHidden/>
    <w:unhideWhenUsed/>
    <w:rsid w:val="00F55C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81930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 w:id="213860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i.scot/decision-0112025"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www.w3.org/XML/1998/namespace"/>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0e32d40b-a8f5-4c24-a46b-b72b5f0b9b52"/>
    <ds:schemaRef ds:uri="http://purl.org/dc/dcmitype/"/>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339</Words>
  <Characters>1933</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2025-04-03T13:21:00Z</cp:lastPrinted>
  <dcterms:created xsi:type="dcterms:W3CDTF">2024-01-26T13:56:00Z</dcterms:created>
  <dcterms:modified xsi:type="dcterms:W3CDTF">2025-04-03T13:21:00Z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