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3EB2A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5F3F7B">
              <w:t>-2049</w:t>
            </w:r>
          </w:p>
          <w:p w14:paraId="34BDABA6" w14:textId="6BE952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2474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5C7C97" w14:textId="3E0047F3" w:rsidR="005F3F7B" w:rsidRPr="005F3F7B" w:rsidRDefault="005F3F7B" w:rsidP="005F3F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3F7B">
        <w:rPr>
          <w:rFonts w:eastAsiaTheme="majorEastAsia" w:cstheme="majorBidi"/>
          <w:b/>
          <w:color w:val="000000" w:themeColor="text1"/>
          <w:szCs w:val="26"/>
        </w:rPr>
        <w:t xml:space="preserve">Can you confirm that the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attached </w:t>
      </w:r>
      <w:r w:rsidRPr="005F3F7B">
        <w:rPr>
          <w:rFonts w:eastAsiaTheme="majorEastAsia" w:cstheme="majorBidi"/>
          <w:b/>
          <w:color w:val="000000" w:themeColor="text1"/>
          <w:szCs w:val="26"/>
        </w:rPr>
        <w:t>have been appointed by Police Scotland? If yes, please provide documents in regards to the position being advertised and selection criteria used in making the appointment.</w:t>
      </w:r>
    </w:p>
    <w:p w14:paraId="795E03BA" w14:textId="77777777" w:rsidR="005F3F7B" w:rsidRDefault="005F3F7B" w:rsidP="005F3F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3F7B">
        <w:rPr>
          <w:rFonts w:eastAsiaTheme="majorEastAsia" w:cstheme="majorBidi"/>
          <w:b/>
          <w:color w:val="000000" w:themeColor="text1"/>
          <w:szCs w:val="26"/>
        </w:rPr>
        <w:t>If they have not been officially appointed as force chaplains, what steps are being taken to prevent them from describing themselves as such?</w:t>
      </w:r>
    </w:p>
    <w:p w14:paraId="588F2DCA" w14:textId="77777777" w:rsidR="004F60F7" w:rsidRDefault="004F60F7" w:rsidP="006879B0">
      <w:r>
        <w:t>Having considered your request in terms of the Act, I am refusing to confirm or deny whether the information sought exists or is held by Police Scotland in terms of section 18.</w:t>
      </w:r>
    </w:p>
    <w:p w14:paraId="07DC7681" w14:textId="77777777" w:rsidR="004F60F7" w:rsidRDefault="004F60F7" w:rsidP="006879B0">
      <w:r>
        <w:t>Section 18 applies where the following two conditions are met:</w:t>
      </w:r>
    </w:p>
    <w:p w14:paraId="2FBAD75B" w14:textId="77777777" w:rsidR="004F60F7" w:rsidRDefault="004F60F7" w:rsidP="004F60F7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held.</w:t>
      </w:r>
    </w:p>
    <w:p w14:paraId="2DE48325" w14:textId="61469423" w:rsidR="004F60F7" w:rsidRDefault="004F60F7" w:rsidP="006879B0">
      <w:pPr>
        <w:pStyle w:val="ListParagraph"/>
        <w:ind w:left="360"/>
      </w:pPr>
      <w:r>
        <w:t>Whilst we accept that there is a public interest in better informing the public as to these matters, the overwhelming public interest lies in protecting the integrity of the arrangements Police Scotland has in place.</w:t>
      </w:r>
    </w:p>
    <w:p w14:paraId="3287E80D" w14:textId="77777777" w:rsidR="004F60F7" w:rsidRDefault="004F60F7" w:rsidP="006879B0">
      <w:pPr>
        <w:pStyle w:val="ListParagraph"/>
        <w:ind w:left="360"/>
      </w:pPr>
    </w:p>
    <w:p w14:paraId="22DE0AC0" w14:textId="77777777" w:rsidR="004F60F7" w:rsidRPr="004F60F7" w:rsidRDefault="004F60F7" w:rsidP="004F60F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If the information was held, it would be exempt from disclosure in terms of at least one exemption set out in the Act.  In this instance, the following exemptions apply:</w:t>
      </w:r>
    </w:p>
    <w:p w14:paraId="142E7F3D" w14:textId="4402CB1E" w:rsidR="00854EDF" w:rsidRDefault="004F60F7" w:rsidP="004F60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Section 30(c) - Prejudice to the effective conduct of public affairs</w:t>
      </w:r>
    </w:p>
    <w:p w14:paraId="6CA1DEF4" w14:textId="5529E5DA" w:rsidR="00980373" w:rsidRPr="00854EDF" w:rsidRDefault="00980373" w:rsidP="004F60F7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Section 38(1)(b) - Personal data</w:t>
      </w:r>
    </w:p>
    <w:p w14:paraId="009BEC24" w14:textId="77777777" w:rsidR="004F60F7" w:rsidRDefault="00854EDF" w:rsidP="00854EDF">
      <w:r w:rsidRPr="00854EDF">
        <w:t>By way of explanation, a review has been commenced into the governance of the Police Scotland Chaplaincy role(s) and practice</w:t>
      </w:r>
      <w:r w:rsidR="004F60F7">
        <w:t>.</w:t>
      </w:r>
    </w:p>
    <w:p w14:paraId="34BDABBD" w14:textId="312AEEA1" w:rsidR="00BF6B81" w:rsidRPr="00854EDF" w:rsidRDefault="004F60F7" w:rsidP="00854EDF">
      <w:r>
        <w:t>T</w:t>
      </w:r>
      <w:r w:rsidR="00854EDF" w:rsidRPr="00854EDF">
        <w:t xml:space="preserve">he future approach is currently under consideration therefore it is not possible to provide </w:t>
      </w:r>
      <w:r>
        <w:t>further detail</w:t>
      </w:r>
      <w:r w:rsidR="00854EDF" w:rsidRPr="00854EDF">
        <w:t xml:space="preserve"> at this time. </w:t>
      </w:r>
    </w:p>
    <w:p w14:paraId="22B9D5DF" w14:textId="77777777" w:rsidR="00854EDF" w:rsidRPr="00B11A55" w:rsidRDefault="00854EDF" w:rsidP="00854EDF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6FA2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A027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52057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B0C5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B0515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0CCF1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4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0F7"/>
    <w:rsid w:val="004F653C"/>
    <w:rsid w:val="00540A52"/>
    <w:rsid w:val="00557306"/>
    <w:rsid w:val="005F3F7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4EDF"/>
    <w:rsid w:val="0086779C"/>
    <w:rsid w:val="00874BFD"/>
    <w:rsid w:val="008964EF"/>
    <w:rsid w:val="008A753D"/>
    <w:rsid w:val="00915E01"/>
    <w:rsid w:val="009631A4"/>
    <w:rsid w:val="00977296"/>
    <w:rsid w:val="00980373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3E09"/>
    <w:rsid w:val="00CE09FA"/>
    <w:rsid w:val="00CF1111"/>
    <w:rsid w:val="00D05706"/>
    <w:rsid w:val="00D27DC5"/>
    <w:rsid w:val="00D47E36"/>
    <w:rsid w:val="00DC5C43"/>
    <w:rsid w:val="00E55D79"/>
    <w:rsid w:val="00EE2373"/>
    <w:rsid w:val="00EE66E5"/>
    <w:rsid w:val="00EF0FBB"/>
    <w:rsid w:val="00EF4761"/>
    <w:rsid w:val="00FA61B6"/>
    <w:rsid w:val="00FC2DA7"/>
    <w:rsid w:val="00FD247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2025-08-07T15:58:00Z</dcterms:created>
  <dcterms:modified xsi:type="dcterms:W3CDTF">2025-08-11T14:35:00Z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