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F87B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3246A">
              <w:t>2535</w:t>
            </w:r>
          </w:p>
          <w:p w14:paraId="34BDABA6" w14:textId="312537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246A">
              <w:t>1</w:t>
            </w:r>
            <w:r w:rsidR="002F5DA9">
              <w:t>5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77218F" w14:textId="77777777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Please provide the following information held by Police Scotland for the period 00:00 on July 16th 2025 to 23:59 on August 11th 2025 relating to the Edinburgh city centre (defined as the New Town, Old Town, and West End):</w:t>
      </w:r>
    </w:p>
    <w:p w14:paraId="054F46BE" w14:textId="3CC34101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0B0">
        <w:rPr>
          <w:rFonts w:eastAsiaTheme="majorEastAsia" w:cstheme="majorBidi"/>
          <w:b/>
          <w:color w:val="000000" w:themeColor="text1"/>
          <w:szCs w:val="26"/>
        </w:rPr>
        <w:t>The total number of recorded incidents in which police officers identified an individual as:</w:t>
      </w:r>
    </w:p>
    <w:p w14:paraId="4D5987B1" w14:textId="7C6D5201" w:rsidR="008600B0" w:rsidRPr="008600B0" w:rsidRDefault="008600B0" w:rsidP="008600B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sleeping rough,</w:t>
      </w:r>
    </w:p>
    <w:p w14:paraId="7EB772A1" w14:textId="1422D754" w:rsidR="008600B0" w:rsidRPr="008600B0" w:rsidRDefault="008600B0" w:rsidP="008600B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staying in temporary accommodation, or</w:t>
      </w:r>
    </w:p>
    <w:p w14:paraId="5EB588D1" w14:textId="3BCE9158" w:rsidR="008600B0" w:rsidRPr="008600B0" w:rsidRDefault="008600B0" w:rsidP="008600B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otherwise known to or engaged with homelessness services,</w:t>
      </w:r>
    </w:p>
    <w:p w14:paraId="754E9D5A" w14:textId="77777777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and where the officer(s) took any of the following actions:</w:t>
      </w:r>
    </w:p>
    <w:p w14:paraId="63F78752" w14:textId="0F75ECD2" w:rsidR="008600B0" w:rsidRPr="008600B0" w:rsidRDefault="008600B0" w:rsidP="008600B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Relocated, moved on, dispersed, or otherwise asked the person to leave a location.</w:t>
      </w:r>
    </w:p>
    <w:p w14:paraId="2A0F37EC" w14:textId="52D3F48F" w:rsidR="008600B0" w:rsidRPr="008600B0" w:rsidRDefault="008600B0" w:rsidP="008600B0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Removed or supervised the removal of tents, bedding, sleeping bags, mattresses, or other personal effects from public spaces.</w:t>
      </w:r>
    </w:p>
    <w:p w14:paraId="24E11820" w14:textId="1EA02012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0B0">
        <w:rPr>
          <w:rFonts w:eastAsiaTheme="majorEastAsia" w:cstheme="majorBidi"/>
          <w:b/>
          <w:color w:val="000000" w:themeColor="text1"/>
          <w:szCs w:val="26"/>
        </w:rPr>
        <w:t>For each recorded incident in (1), please provide:</w:t>
      </w:r>
    </w:p>
    <w:p w14:paraId="6A6750B9" w14:textId="604FE904" w:rsidR="008600B0" w:rsidRPr="008600B0" w:rsidRDefault="008600B0" w:rsidP="008600B0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Date and time.</w:t>
      </w:r>
    </w:p>
    <w:p w14:paraId="1890C5E4" w14:textId="62FDC4D9" w:rsidR="008600B0" w:rsidRPr="008600B0" w:rsidRDefault="008600B0" w:rsidP="008600B0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Location.</w:t>
      </w:r>
    </w:p>
    <w:p w14:paraId="050478E6" w14:textId="071B100E" w:rsidR="008600B0" w:rsidRPr="008600B0" w:rsidRDefault="008600B0" w:rsidP="008600B0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Reason recorded for the action (e.g., “public safety,” “obstruction,” “street cleansing support,” “breach of the peace”).</w:t>
      </w:r>
    </w:p>
    <w:p w14:paraId="179EC475" w14:textId="208F5559" w:rsidR="008600B0" w:rsidRPr="008600B0" w:rsidRDefault="008600B0" w:rsidP="008600B0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Whether the action was undertaken solely by Police Scotland or jointly with another agency (e.g., Edinburgh City Council, private security).</w:t>
      </w:r>
    </w:p>
    <w:p w14:paraId="40E3791F" w14:textId="22BFA525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0B0">
        <w:rPr>
          <w:rFonts w:eastAsiaTheme="majorEastAsia" w:cstheme="majorBidi"/>
          <w:b/>
          <w:color w:val="000000" w:themeColor="text1"/>
          <w:szCs w:val="26"/>
        </w:rPr>
        <w:t>Copies of any operational orders, guidance, or instructions issued to officers in 2024 relating to: engagement with people sleeping rough in Edinburgh city centre, relocation/dispersal of such individuals, support provided to Edinburgh City Council or other agencies in removing personal property from public spaces.</w:t>
      </w:r>
    </w:p>
    <w:p w14:paraId="71AA7213" w14:textId="77777777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lastRenderedPageBreak/>
        <w:t>For this request:</w:t>
      </w:r>
    </w:p>
    <w:p w14:paraId="32E73E9C" w14:textId="066ADAC1" w:rsidR="008600B0" w:rsidRP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0B0">
        <w:rPr>
          <w:rFonts w:eastAsiaTheme="majorEastAsia" w:cstheme="majorBidi"/>
          <w:b/>
          <w:color w:val="000000" w:themeColor="text1"/>
          <w:szCs w:val="26"/>
        </w:rPr>
        <w:t>“Information held” includes information recorded by Police Scotland in incident logs, officer notebooks, operational briefings, and partnership/joint operation reports.</w:t>
      </w:r>
    </w:p>
    <w:p w14:paraId="69F482A0" w14:textId="77777777" w:rsidR="008600B0" w:rsidRDefault="008600B0" w:rsidP="008600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00B0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0B0">
        <w:rPr>
          <w:rFonts w:eastAsiaTheme="majorEastAsia" w:cstheme="majorBidi"/>
          <w:b/>
          <w:color w:val="000000" w:themeColor="text1"/>
          <w:szCs w:val="26"/>
        </w:rPr>
        <w:t>“Public spaces” means any street, park, underpass, or other public realm area within the city centre.</w:t>
      </w:r>
    </w:p>
    <w:p w14:paraId="63EC3019" w14:textId="77777777" w:rsidR="0003246A" w:rsidRDefault="0003246A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0D44598E" w:rsidR="00EF0FBB" w:rsidRDefault="0003246A" w:rsidP="0003246A">
      <w:r>
        <w:t>To explain, a</w:t>
      </w:r>
      <w:r w:rsidRPr="0003246A">
        <w:t>ll inc</w:t>
      </w:r>
      <w:r>
        <w:t>idents</w:t>
      </w:r>
      <w:r w:rsidRPr="0003246A">
        <w:t xml:space="preserve"> for the location &amp; time period </w:t>
      </w:r>
      <w:r>
        <w:t xml:space="preserve">requested </w:t>
      </w:r>
      <w:r w:rsidRPr="0003246A">
        <w:t>would need to be manually assessed for relevance</w:t>
      </w:r>
      <w:r>
        <w:t xml:space="preserve"> </w:t>
      </w:r>
      <w:r w:rsidRPr="0003246A">
        <w:t>- an exercise which would clearly far exceed the cost limit set out in the Fees Regulations.</w:t>
      </w:r>
    </w:p>
    <w:p w14:paraId="34951269" w14:textId="77777777" w:rsidR="00C83311" w:rsidRDefault="00C83311" w:rsidP="009D2AA5"/>
    <w:p w14:paraId="34BDABBE" w14:textId="5BADC616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558E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7E60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B82A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45A8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86FCC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EAFEB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5D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60"/>
    <w:multiLevelType w:val="hybridMultilevel"/>
    <w:tmpl w:val="DBB8DFAC"/>
    <w:lvl w:ilvl="0" w:tplc="D728B4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55E56"/>
    <w:multiLevelType w:val="hybridMultilevel"/>
    <w:tmpl w:val="3872E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62363"/>
    <w:multiLevelType w:val="hybridMultilevel"/>
    <w:tmpl w:val="82D223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7606D"/>
    <w:multiLevelType w:val="hybridMultilevel"/>
    <w:tmpl w:val="0302D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212E8"/>
    <w:multiLevelType w:val="hybridMultilevel"/>
    <w:tmpl w:val="0A084C6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207A5"/>
    <w:multiLevelType w:val="hybridMultilevel"/>
    <w:tmpl w:val="0F547C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6"/>
  </w:num>
  <w:num w:numId="2" w16cid:durableId="2034527915">
    <w:abstractNumId w:val="5"/>
  </w:num>
  <w:num w:numId="3" w16cid:durableId="2114283270">
    <w:abstractNumId w:val="2"/>
  </w:num>
  <w:num w:numId="4" w16cid:durableId="1187673899">
    <w:abstractNumId w:val="0"/>
  </w:num>
  <w:num w:numId="5" w16cid:durableId="1215579921">
    <w:abstractNumId w:val="1"/>
  </w:num>
  <w:num w:numId="6" w16cid:durableId="266541894">
    <w:abstractNumId w:val="4"/>
  </w:num>
  <w:num w:numId="7" w16cid:durableId="71330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46A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F5DA9"/>
    <w:rsid w:val="0036503B"/>
    <w:rsid w:val="00376A4A"/>
    <w:rsid w:val="00381234"/>
    <w:rsid w:val="003D6D03"/>
    <w:rsid w:val="003E12CA"/>
    <w:rsid w:val="004010DC"/>
    <w:rsid w:val="004341F0"/>
    <w:rsid w:val="0045442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00B0"/>
    <w:rsid w:val="0086779C"/>
    <w:rsid w:val="00874BFD"/>
    <w:rsid w:val="008964EF"/>
    <w:rsid w:val="00915E01"/>
    <w:rsid w:val="0093207F"/>
    <w:rsid w:val="009619C6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3311"/>
    <w:rsid w:val="00C84948"/>
    <w:rsid w:val="00C94ED8"/>
    <w:rsid w:val="00CE09FA"/>
    <w:rsid w:val="00CF1111"/>
    <w:rsid w:val="00D05706"/>
    <w:rsid w:val="00D27DC5"/>
    <w:rsid w:val="00D47E36"/>
    <w:rsid w:val="00D63018"/>
    <w:rsid w:val="00DE759E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2025-08-14T12:56:00Z</dcterms:created>
  <dcterms:modified xsi:type="dcterms:W3CDTF">2025-08-15T13:15:00Z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