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5646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17779">
              <w:t>2908</w:t>
            </w:r>
          </w:p>
          <w:p w14:paraId="34BDABA6" w14:textId="7A2635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212EA">
              <w:t>04</w:t>
            </w:r>
            <w:r w:rsidR="006D5799">
              <w:t xml:space="preserve"> </w:t>
            </w:r>
            <w:r w:rsidR="00655C8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4A2067" w14:textId="4736B70A" w:rsidR="00655C83" w:rsidRPr="00655C83" w:rsidRDefault="00655C83" w:rsidP="00375AA0">
      <w:r>
        <w:t>Please accept our apologies for the delay in responding.</w:t>
      </w:r>
    </w:p>
    <w:p w14:paraId="3C4E3645" w14:textId="77777777" w:rsidR="00E17779" w:rsidRPr="00E17779" w:rsidRDefault="00E17779" w:rsidP="00E177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779">
        <w:rPr>
          <w:rFonts w:eastAsiaTheme="majorEastAsia" w:cstheme="majorBidi"/>
          <w:b/>
          <w:color w:val="000000" w:themeColor="text1"/>
          <w:szCs w:val="26"/>
        </w:rPr>
        <w:t>How many police officers do not have up to date PVGs?</w:t>
      </w:r>
    </w:p>
    <w:p w14:paraId="34BDABAA" w14:textId="2E79E363" w:rsidR="00496A08" w:rsidRDefault="00E17779" w:rsidP="00375AA0">
      <w:pPr>
        <w:tabs>
          <w:tab w:val="left" w:pos="5400"/>
        </w:tabs>
      </w:pPr>
      <w:r>
        <w:t xml:space="preserve">The Protection of Vulnerable Groups </w:t>
      </w:r>
      <w:r w:rsidRPr="00E17779">
        <w:t>(PVG) scheme is managed by Disclosure Scotland</w:t>
      </w:r>
      <w:r>
        <w:t xml:space="preserve"> and </w:t>
      </w:r>
      <w:r w:rsidRPr="00E17779">
        <w:t xml:space="preserve">helps </w:t>
      </w:r>
      <w:r w:rsidR="00655C83">
        <w:t xml:space="preserve">to </w:t>
      </w:r>
      <w:r w:rsidRPr="00E17779">
        <w:t xml:space="preserve">ensure </w:t>
      </w:r>
      <w:r>
        <w:t xml:space="preserve">that </w:t>
      </w:r>
      <w:r w:rsidRPr="00E17779">
        <w:t xml:space="preserve">people who are unsuitable to work with children and protected adults cannot </w:t>
      </w:r>
      <w:r w:rsidR="0069453D">
        <w:t>undertake</w:t>
      </w:r>
      <w:r w:rsidR="0069453D" w:rsidRPr="00E17779">
        <w:t> </w:t>
      </w:r>
      <w:r w:rsidRPr="00E17779">
        <w:t>regulated roles with these groups.</w:t>
      </w:r>
    </w:p>
    <w:p w14:paraId="36F7025D" w14:textId="72FDBFA2" w:rsidR="00E17779" w:rsidRDefault="00E17779" w:rsidP="00E17779">
      <w:pPr>
        <w:tabs>
          <w:tab w:val="left" w:pos="5400"/>
        </w:tabs>
      </w:pPr>
      <w:r w:rsidRPr="00E17779">
        <w:t xml:space="preserve">When </w:t>
      </w:r>
      <w:r>
        <w:t>an individual</w:t>
      </w:r>
      <w:r w:rsidRPr="00E17779">
        <w:t> appl</w:t>
      </w:r>
      <w:r>
        <w:t>ies</w:t>
      </w:r>
      <w:r w:rsidRPr="00E17779">
        <w:t xml:space="preserve"> to the scheme</w:t>
      </w:r>
      <w:r>
        <w:t>,</w:t>
      </w:r>
      <w:r w:rsidRPr="00E17779">
        <w:t> Disclosure Scotland carr</w:t>
      </w:r>
      <w:r>
        <w:t xml:space="preserve">y out an initial </w:t>
      </w:r>
      <w:r w:rsidRPr="00E17779">
        <w:t>criminal record check</w:t>
      </w:r>
      <w:r>
        <w:t xml:space="preserve"> on the Scottish Criminal History System (CHS), </w:t>
      </w:r>
      <w:r w:rsidRPr="00E17779">
        <w:t xml:space="preserve">a database managed by Police Scotland, </w:t>
      </w:r>
      <w:r w:rsidR="0069453D">
        <w:t>which</w:t>
      </w:r>
      <w:r w:rsidR="0069453D" w:rsidRPr="00E17779">
        <w:t xml:space="preserve"> </w:t>
      </w:r>
      <w:r w:rsidRPr="00E17779">
        <w:t>records information on individuals accused</w:t>
      </w:r>
      <w:r w:rsidR="0069453D">
        <w:t xml:space="preserve"> of</w:t>
      </w:r>
      <w:r w:rsidRPr="00E17779">
        <w:t xml:space="preserve"> or convicted of criminal acts, </w:t>
      </w:r>
      <w:r w:rsidR="0069453D">
        <w:t xml:space="preserve">and </w:t>
      </w:r>
      <w:r w:rsidRPr="00E17779">
        <w:t>track</w:t>
      </w:r>
      <w:r w:rsidR="0069453D">
        <w:t>s</w:t>
      </w:r>
      <w:r w:rsidRPr="00E17779">
        <w:t xml:space="preserve"> their progress through the justice system. </w:t>
      </w:r>
    </w:p>
    <w:p w14:paraId="4CD6470C" w14:textId="7B700E12" w:rsidR="00E17779" w:rsidRDefault="00E17779" w:rsidP="00E17779">
      <w:pPr>
        <w:tabs>
          <w:tab w:val="left" w:pos="5400"/>
        </w:tabs>
      </w:pPr>
      <w:r>
        <w:t xml:space="preserve">CHS also </w:t>
      </w:r>
      <w:r w:rsidR="00184F26">
        <w:t>indicates to Disclosure Scotland whether an individual has an intelligence marker</w:t>
      </w:r>
      <w:r w:rsidR="00625E56">
        <w:t xml:space="preserve"> on their record</w:t>
      </w:r>
      <w:r w:rsidR="00184F26">
        <w:t xml:space="preserve">, which means Police Scotland holds further information of potential relevance </w:t>
      </w:r>
      <w:r w:rsidR="0069453D">
        <w:t xml:space="preserve">which is </w:t>
      </w:r>
      <w:r w:rsidR="00184F26" w:rsidRPr="00625E56">
        <w:rPr>
          <w:i/>
          <w:iCs/>
        </w:rPr>
        <w:t>not</w:t>
      </w:r>
      <w:r w:rsidR="00184F26">
        <w:t xml:space="preserve"> on CHS.</w:t>
      </w:r>
    </w:p>
    <w:p w14:paraId="332A1A26" w14:textId="2153A436" w:rsidR="00184F26" w:rsidRDefault="00184F26" w:rsidP="00E17779">
      <w:pPr>
        <w:tabs>
          <w:tab w:val="left" w:pos="5400"/>
        </w:tabs>
      </w:pPr>
      <w:r>
        <w:t xml:space="preserve">In those cases, the application to join the scheme is sent to Police Scotland </w:t>
      </w:r>
      <w:r w:rsidR="0069453D">
        <w:t>and</w:t>
      </w:r>
      <w:r>
        <w:t xml:space="preserve"> a full assessment of </w:t>
      </w:r>
      <w:r w:rsidR="00625E56">
        <w:t>the</w:t>
      </w:r>
      <w:r>
        <w:t xml:space="preserve"> individual takes place</w:t>
      </w:r>
      <w:r w:rsidR="00625E56">
        <w:t xml:space="preserve"> across all </w:t>
      </w:r>
      <w:r w:rsidR="00C94FA8">
        <w:t xml:space="preserve">relevant </w:t>
      </w:r>
      <w:r w:rsidR="00625E56">
        <w:t>force systems</w:t>
      </w:r>
      <w:r>
        <w:t xml:space="preserve">, resulting in a decision </w:t>
      </w:r>
      <w:r w:rsidR="00C94FA8">
        <w:t>whether to disclose</w:t>
      </w:r>
      <w:r w:rsidR="00625E56">
        <w:t xml:space="preserve"> any</w:t>
      </w:r>
      <w:r>
        <w:t xml:space="preserve"> ‘other relevant information’</w:t>
      </w:r>
      <w:r w:rsidR="00C94FA8">
        <w:t xml:space="preserve"> to Disclosure Scotland</w:t>
      </w:r>
      <w:r>
        <w:t>.</w:t>
      </w:r>
    </w:p>
    <w:p w14:paraId="1515C84E" w14:textId="0DFF1EF6" w:rsidR="00625E56" w:rsidRDefault="00625E56" w:rsidP="00E17779">
      <w:pPr>
        <w:tabs>
          <w:tab w:val="left" w:pos="5400"/>
        </w:tabs>
      </w:pPr>
      <w:r>
        <w:t xml:space="preserve">PVG members are </w:t>
      </w:r>
      <w:r w:rsidR="00C94FA8">
        <w:t>also</w:t>
      </w:r>
      <w:r>
        <w:t xml:space="preserve"> continuously monitored by Police Scotland </w:t>
      </w:r>
      <w:r w:rsidR="00C94FA8">
        <w:t>throughout</w:t>
      </w:r>
      <w:r>
        <w:t xml:space="preserve"> the period of their </w:t>
      </w:r>
      <w:r w:rsidR="00C94FA8">
        <w:t xml:space="preserve">scheme </w:t>
      </w:r>
      <w:r>
        <w:t>membership.</w:t>
      </w:r>
    </w:p>
    <w:p w14:paraId="6D63404B" w14:textId="22847818" w:rsidR="00C15858" w:rsidRPr="00F16085" w:rsidRDefault="00C15858" w:rsidP="00C15858">
      <w:pPr>
        <w:tabs>
          <w:tab w:val="left" w:pos="5400"/>
        </w:tabs>
      </w:pPr>
      <w:r w:rsidRPr="00F16085">
        <w:t xml:space="preserve">Following the introduction of the </w:t>
      </w:r>
      <w:hyperlink r:id="rId11" w:history="1">
        <w:r w:rsidRPr="00F16085">
          <w:rPr>
            <w:rStyle w:val="Hyperlink"/>
          </w:rPr>
          <w:t>Disclosure (Scotland) Act 2020</w:t>
        </w:r>
      </w:hyperlink>
      <w:r w:rsidRPr="00F16085">
        <w:t xml:space="preserve"> on 1 April 2025, it is a legal requirement for individuals in regulated roles to join the PVG scheme.</w:t>
      </w:r>
    </w:p>
    <w:p w14:paraId="7215C97D" w14:textId="77777777" w:rsidR="00C94FA8" w:rsidRPr="00F16085" w:rsidRDefault="00C15858" w:rsidP="00625E56">
      <w:pPr>
        <w:tabs>
          <w:tab w:val="left" w:pos="5400"/>
        </w:tabs>
      </w:pPr>
      <w:r w:rsidRPr="00F16085">
        <w:t>Regulated roles are not</w:t>
      </w:r>
      <w:r w:rsidR="00C24C48" w:rsidRPr="00F16085">
        <w:t xml:space="preserve"> explicitly defined</w:t>
      </w:r>
      <w:r w:rsidR="00C94FA8" w:rsidRPr="00F16085">
        <w:t>, either</w:t>
      </w:r>
      <w:r w:rsidR="00C24C48" w:rsidRPr="00F16085">
        <w:t xml:space="preserve"> </w:t>
      </w:r>
      <w:r w:rsidRPr="00F16085">
        <w:t xml:space="preserve">in the Act or </w:t>
      </w:r>
      <w:r w:rsidR="00C94FA8" w:rsidRPr="00F16085">
        <w:t xml:space="preserve">in the </w:t>
      </w:r>
      <w:r w:rsidRPr="00F16085">
        <w:t>associated guidance</w:t>
      </w:r>
      <w:r w:rsidR="00C94FA8" w:rsidRPr="00F16085">
        <w:t>.</w:t>
      </w:r>
    </w:p>
    <w:p w14:paraId="4DDAFC0C" w14:textId="2125949A" w:rsidR="000535FA" w:rsidRPr="00655C83" w:rsidRDefault="000535FA" w:rsidP="000535FA">
      <w:pPr>
        <w:tabs>
          <w:tab w:val="left" w:pos="5400"/>
        </w:tabs>
      </w:pPr>
      <w:r w:rsidRPr="00655C83">
        <w:t xml:space="preserve">We are currently engaged in discussions with Disclosure Scotland regarding the application of the </w:t>
      </w:r>
      <w:hyperlink r:id="rId12" w:history="1">
        <w:r w:rsidRPr="00655C83">
          <w:rPr>
            <w:rStyle w:val="Hyperlink"/>
          </w:rPr>
          <w:t>Disclosure (Scotland) Act 2020</w:t>
        </w:r>
      </w:hyperlink>
      <w:r w:rsidRPr="00655C83">
        <w:t xml:space="preserve"> relating to policing. </w:t>
      </w:r>
    </w:p>
    <w:p w14:paraId="7B5C7282" w14:textId="77777777" w:rsidR="000535FA" w:rsidRPr="00655C83" w:rsidRDefault="000535FA" w:rsidP="000535FA">
      <w:pPr>
        <w:tabs>
          <w:tab w:val="left" w:pos="5400"/>
        </w:tabs>
      </w:pPr>
      <w:r w:rsidRPr="00655C83">
        <w:t xml:space="preserve">All officers and staff are robustly vetted prior to employment.  </w:t>
      </w:r>
    </w:p>
    <w:p w14:paraId="738C4BE1" w14:textId="19D70608" w:rsidR="000535FA" w:rsidRPr="00655C83" w:rsidRDefault="000535FA" w:rsidP="000535FA">
      <w:pPr>
        <w:tabs>
          <w:tab w:val="left" w:pos="5400"/>
        </w:tabs>
      </w:pPr>
      <w:r w:rsidRPr="00655C83">
        <w:lastRenderedPageBreak/>
        <w:t xml:space="preserve">Our standard recruitment vetting is a thorough process, checking numerous databases, a number of which </w:t>
      </w:r>
      <w:r w:rsidR="00655C83">
        <w:t>are</w:t>
      </w:r>
      <w:r w:rsidRPr="00655C83">
        <w:t xml:space="preserve"> the same checks as those carried out for standard PVG membership</w:t>
      </w:r>
      <w:r w:rsidR="00655C83">
        <w:t>,</w:t>
      </w:r>
      <w:r w:rsidRPr="00655C83">
        <w:t xml:space="preserve"> as well as several more. </w:t>
      </w:r>
    </w:p>
    <w:p w14:paraId="2ABC87C2" w14:textId="618B46CA" w:rsidR="000535FA" w:rsidRPr="00655C83" w:rsidRDefault="000535FA" w:rsidP="000535FA">
      <w:pPr>
        <w:tabs>
          <w:tab w:val="left" w:pos="5400"/>
        </w:tabs>
      </w:pPr>
      <w:r w:rsidRPr="00655C83">
        <w:t>There are also additional levels of enhanced vetting for those in designated posts</w:t>
      </w:r>
    </w:p>
    <w:p w14:paraId="44F20941" w14:textId="2423F3C1" w:rsidR="00C24C48" w:rsidRPr="00655C83" w:rsidRDefault="000535FA" w:rsidP="00625E56">
      <w:pPr>
        <w:tabs>
          <w:tab w:val="left" w:pos="5400"/>
        </w:tabs>
      </w:pPr>
      <w:r w:rsidRPr="00655C83">
        <w:t xml:space="preserve">Further information is available in the Police Scotland </w:t>
      </w:r>
      <w:hyperlink r:id="rId13" w:tooltip="Vetting Manual Of Guidance Version 2.0" w:history="1">
        <w:r w:rsidRPr="00655C83">
          <w:rPr>
            <w:rStyle w:val="Hyperlink"/>
          </w:rPr>
          <w:t>Vetting Manual of Guidance</w:t>
        </w:r>
      </w:hyperlink>
      <w:r w:rsidRPr="00655C83">
        <w:t>.</w:t>
      </w:r>
    </w:p>
    <w:p w14:paraId="7DA9FF5C" w14:textId="28AAC29B" w:rsidR="002A5B2D" w:rsidRPr="00C94FA8" w:rsidRDefault="00C94FA8" w:rsidP="002A5B2D">
      <w:pPr>
        <w:tabs>
          <w:tab w:val="left" w:pos="5400"/>
        </w:tabs>
      </w:pPr>
      <w:r w:rsidRPr="00C94FA8">
        <w:t>Notwithstanding the above, i</w:t>
      </w:r>
      <w:r w:rsidR="002A5B2D" w:rsidRPr="00C94FA8">
        <w:t xml:space="preserve">t is of course possible that </w:t>
      </w:r>
      <w:r w:rsidR="00110E98">
        <w:t>p</w:t>
      </w:r>
      <w:r w:rsidR="002A5B2D" w:rsidRPr="00C94FA8">
        <w:t xml:space="preserve">olice </w:t>
      </w:r>
      <w:r w:rsidR="00110E98">
        <w:t>o</w:t>
      </w:r>
      <w:r w:rsidR="002A5B2D" w:rsidRPr="00C94FA8">
        <w:t xml:space="preserve">fficers may be PVG </w:t>
      </w:r>
      <w:r w:rsidR="00256701">
        <w:t xml:space="preserve">scheme </w:t>
      </w:r>
      <w:r w:rsidR="002A5B2D" w:rsidRPr="00C94FA8">
        <w:t xml:space="preserve">members in relation to other parts of their life, such as </w:t>
      </w:r>
      <w:r w:rsidRPr="00C94FA8">
        <w:t xml:space="preserve">volunteering roles </w:t>
      </w:r>
      <w:r>
        <w:t xml:space="preserve">or </w:t>
      </w:r>
      <w:r w:rsidR="002A5B2D" w:rsidRPr="00C94FA8">
        <w:t>previous employment.</w:t>
      </w:r>
    </w:p>
    <w:p w14:paraId="5C1A2BAB" w14:textId="3819E971" w:rsidR="00C94FA8" w:rsidRPr="00C94FA8" w:rsidRDefault="00C94FA8" w:rsidP="00C94FA8">
      <w:r w:rsidRPr="00C94FA8">
        <w:t>Unfortunately,</w:t>
      </w:r>
      <w:r>
        <w:t xml:space="preserve"> however</w:t>
      </w:r>
      <w:r w:rsidRPr="00C94FA8">
        <w:t>, it would cost more than the FOI threshold of £600 to research how many police officers are PVG members, and I am therefore refusing to do so in terms of section 12(1) of the Act.</w:t>
      </w:r>
    </w:p>
    <w:p w14:paraId="730A155C" w14:textId="77777777" w:rsidR="00C94FA8" w:rsidRDefault="00C94FA8" w:rsidP="00C94FA8">
      <w:pPr>
        <w:tabs>
          <w:tab w:val="left" w:pos="5400"/>
        </w:tabs>
      </w:pPr>
      <w:r w:rsidRPr="00C94FA8">
        <w:t>To explain, the personal details of all police officers (more than 16,400 currently) would have to be checked against the PVG database.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6B1C2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81D18D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98D7F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79FD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96D4A5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B85AD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35FA"/>
    <w:rsid w:val="00090F3B"/>
    <w:rsid w:val="00097938"/>
    <w:rsid w:val="000E2F19"/>
    <w:rsid w:val="000E6526"/>
    <w:rsid w:val="00110E98"/>
    <w:rsid w:val="001160E2"/>
    <w:rsid w:val="00141533"/>
    <w:rsid w:val="0015696B"/>
    <w:rsid w:val="00167528"/>
    <w:rsid w:val="00184F26"/>
    <w:rsid w:val="00195CC4"/>
    <w:rsid w:val="001F2261"/>
    <w:rsid w:val="00207326"/>
    <w:rsid w:val="002212EA"/>
    <w:rsid w:val="00253DF6"/>
    <w:rsid w:val="00255F1E"/>
    <w:rsid w:val="00256701"/>
    <w:rsid w:val="002A5B2D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6696"/>
    <w:rsid w:val="004E1605"/>
    <w:rsid w:val="004F653C"/>
    <w:rsid w:val="00540A52"/>
    <w:rsid w:val="00557306"/>
    <w:rsid w:val="00625E56"/>
    <w:rsid w:val="00645CFA"/>
    <w:rsid w:val="00655C83"/>
    <w:rsid w:val="00685219"/>
    <w:rsid w:val="0069453D"/>
    <w:rsid w:val="006D5799"/>
    <w:rsid w:val="007440EA"/>
    <w:rsid w:val="00750D83"/>
    <w:rsid w:val="00785DBC"/>
    <w:rsid w:val="00793DD5"/>
    <w:rsid w:val="007969FC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90626"/>
    <w:rsid w:val="00AC443C"/>
    <w:rsid w:val="00B033D6"/>
    <w:rsid w:val="00B11A55"/>
    <w:rsid w:val="00B17211"/>
    <w:rsid w:val="00B461B2"/>
    <w:rsid w:val="00B654B6"/>
    <w:rsid w:val="00B71B3C"/>
    <w:rsid w:val="00B7299A"/>
    <w:rsid w:val="00BC389E"/>
    <w:rsid w:val="00BE1888"/>
    <w:rsid w:val="00BF6B81"/>
    <w:rsid w:val="00C077A8"/>
    <w:rsid w:val="00C14FF4"/>
    <w:rsid w:val="00C15858"/>
    <w:rsid w:val="00C1679F"/>
    <w:rsid w:val="00C220D7"/>
    <w:rsid w:val="00C24C48"/>
    <w:rsid w:val="00C368BF"/>
    <w:rsid w:val="00C606A2"/>
    <w:rsid w:val="00C63872"/>
    <w:rsid w:val="00C84948"/>
    <w:rsid w:val="00C94ED8"/>
    <w:rsid w:val="00C94FA8"/>
    <w:rsid w:val="00CF1111"/>
    <w:rsid w:val="00D05706"/>
    <w:rsid w:val="00D27DC5"/>
    <w:rsid w:val="00D47E36"/>
    <w:rsid w:val="00DD1891"/>
    <w:rsid w:val="00E060C3"/>
    <w:rsid w:val="00E1369F"/>
    <w:rsid w:val="00E17779"/>
    <w:rsid w:val="00E55D79"/>
    <w:rsid w:val="00EE2373"/>
    <w:rsid w:val="00EE7A5C"/>
    <w:rsid w:val="00EF0FBB"/>
    <w:rsid w:val="00EF4761"/>
    <w:rsid w:val="00F16085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177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453D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4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fs5pyedn/vetting-manual-of-guidance-version-2-0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asp/2020/13/contents/enacted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asp/2020/13/contents/enact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2025-12-04T07:33:00Z</dcterms:created>
  <dcterms:modified xsi:type="dcterms:W3CDTF">2025-12-04T07:33:00Z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