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9411A1C" w14:textId="77777777" w:rsidTr="00540A52">
        <w:trPr>
          <w:trHeight w:val="2552"/>
          <w:tblHeader/>
        </w:trPr>
        <w:tc>
          <w:tcPr>
            <w:tcW w:w="2269" w:type="dxa"/>
          </w:tcPr>
          <w:p w14:paraId="69411A17" w14:textId="77777777" w:rsidR="00B17211" w:rsidRDefault="007F490F" w:rsidP="00540A52">
            <w:pPr>
              <w:pStyle w:val="Heading1"/>
              <w:spacing w:before="0" w:after="0" w:line="240" w:lineRule="auto"/>
            </w:pPr>
            <w:r>
              <w:rPr>
                <w:noProof/>
                <w:lang w:eastAsia="en-GB"/>
              </w:rPr>
              <w:drawing>
                <wp:inline distT="0" distB="0" distL="0" distR="0" wp14:anchorId="69411A2E" wp14:editId="69411A2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9411A18" w14:textId="77777777" w:rsidR="00456324" w:rsidRPr="00456324" w:rsidRDefault="00456324" w:rsidP="00B17211">
            <w:pPr>
              <w:pStyle w:val="Heading1"/>
              <w:spacing w:before="120"/>
              <w:rPr>
                <w:sz w:val="4"/>
              </w:rPr>
            </w:pPr>
          </w:p>
          <w:p w14:paraId="69411A19" w14:textId="77777777" w:rsidR="00B17211" w:rsidRDefault="007F490F" w:rsidP="00B17211">
            <w:pPr>
              <w:pStyle w:val="Heading1"/>
              <w:spacing w:before="120"/>
            </w:pPr>
            <w:r>
              <w:t>F</w:t>
            </w:r>
            <w:r w:rsidRPr="003E12CA">
              <w:t xml:space="preserve">reedom of Information </w:t>
            </w:r>
            <w:r>
              <w:t>Response</w:t>
            </w:r>
          </w:p>
          <w:p w14:paraId="69411A1A" w14:textId="10BBB8FA" w:rsidR="00B17211" w:rsidRPr="00B17211" w:rsidRDefault="00B17211" w:rsidP="007F490F">
            <w:r w:rsidRPr="007F490F">
              <w:rPr>
                <w:rStyle w:val="Heading2Char"/>
              </w:rPr>
              <w:t>Our reference:</w:t>
            </w:r>
            <w:r>
              <w:t xml:space="preserve">  FOI 2</w:t>
            </w:r>
            <w:r w:rsidR="00AC443C">
              <w:t>3</w:t>
            </w:r>
            <w:r>
              <w:t>-</w:t>
            </w:r>
            <w:r w:rsidR="001A389D">
              <w:t>0153</w:t>
            </w:r>
          </w:p>
          <w:p w14:paraId="69411A1B" w14:textId="7FFE2DA6" w:rsidR="00B17211" w:rsidRDefault="00456324" w:rsidP="001A389D">
            <w:r w:rsidRPr="007F490F">
              <w:rPr>
                <w:rStyle w:val="Heading2Char"/>
              </w:rPr>
              <w:t>Respon</w:t>
            </w:r>
            <w:r w:rsidR="007D55F6">
              <w:rPr>
                <w:rStyle w:val="Heading2Char"/>
              </w:rPr>
              <w:t>ded to:</w:t>
            </w:r>
            <w:r w:rsidR="007F490F">
              <w:t xml:space="preserve">  </w:t>
            </w:r>
            <w:r w:rsidR="001A389D">
              <w:t>10</w:t>
            </w:r>
            <w:r w:rsidR="001A389D" w:rsidRPr="001A389D">
              <w:rPr>
                <w:vertAlign w:val="superscript"/>
              </w:rPr>
              <w:t>th</w:t>
            </w:r>
            <w:r w:rsidR="001A389D">
              <w:t xml:space="preserve"> </w:t>
            </w:r>
            <w:bookmarkStart w:id="0" w:name="_GoBack"/>
            <w:bookmarkEnd w:id="0"/>
            <w:r w:rsidR="006D5799">
              <w:t>February</w:t>
            </w:r>
            <w:r>
              <w:t xml:space="preserve"> 2023</w:t>
            </w:r>
          </w:p>
        </w:tc>
      </w:tr>
    </w:tbl>
    <w:p w14:paraId="69411A1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411A1E" w14:textId="77777777" w:rsidR="00E56ED9" w:rsidRPr="00E56ED9" w:rsidRDefault="00E56ED9" w:rsidP="00E56ED9">
      <w:pPr>
        <w:tabs>
          <w:tab w:val="left" w:pos="5400"/>
        </w:tabs>
        <w:rPr>
          <w:rFonts w:eastAsiaTheme="majorEastAsia" w:cstheme="majorBidi"/>
          <w:b/>
          <w:color w:val="000000" w:themeColor="text1"/>
          <w:szCs w:val="26"/>
        </w:rPr>
      </w:pPr>
      <w:r w:rsidRPr="00E56ED9">
        <w:rPr>
          <w:rFonts w:eastAsiaTheme="majorEastAsia" w:cstheme="majorBidi"/>
          <w:b/>
          <w:color w:val="000000" w:themeColor="text1"/>
          <w:szCs w:val="26"/>
        </w:rPr>
        <w:t>Please provide the following information in respect of every full month from March 1st 2018 onwards.</w:t>
      </w:r>
    </w:p>
    <w:p w14:paraId="69411A1F" w14:textId="77777777" w:rsidR="00E56ED9" w:rsidRPr="00E56ED9" w:rsidRDefault="00E56ED9" w:rsidP="00E56ED9">
      <w:pPr>
        <w:tabs>
          <w:tab w:val="left" w:pos="5400"/>
        </w:tabs>
        <w:rPr>
          <w:rFonts w:eastAsiaTheme="majorEastAsia" w:cstheme="majorBidi"/>
          <w:b/>
          <w:color w:val="000000" w:themeColor="text1"/>
          <w:szCs w:val="26"/>
        </w:rPr>
      </w:pPr>
      <w:r w:rsidRPr="00E56ED9">
        <w:rPr>
          <w:rFonts w:eastAsiaTheme="majorEastAsia" w:cstheme="majorBidi"/>
          <w:b/>
          <w:color w:val="000000" w:themeColor="text1"/>
          <w:szCs w:val="26"/>
        </w:rPr>
        <w:t>1. Within the postal code area EH99 1SP: The total number of hate crimes recorded by the Constabulary, broken down by these characteristics as aggravators of the incident: sexual orientation, transgender identity, variations in sex characteristics.</w:t>
      </w:r>
    </w:p>
    <w:p w14:paraId="69411A20" w14:textId="77777777" w:rsidR="00E56ED9" w:rsidRDefault="00E56ED9" w:rsidP="00E56ED9">
      <w:pPr>
        <w:tabs>
          <w:tab w:val="left" w:pos="5400"/>
        </w:tabs>
        <w:rPr>
          <w:rFonts w:eastAsiaTheme="majorEastAsia" w:cstheme="majorBidi"/>
          <w:b/>
          <w:color w:val="000000" w:themeColor="text1"/>
          <w:szCs w:val="26"/>
        </w:rPr>
      </w:pPr>
      <w:r w:rsidRPr="00E56ED9">
        <w:rPr>
          <w:rFonts w:eastAsiaTheme="majorEastAsia" w:cstheme="majorBidi"/>
          <w:b/>
          <w:color w:val="000000" w:themeColor="text1"/>
          <w:szCs w:val="26"/>
        </w:rPr>
        <w:t>2. In the postal code area EH99 1SP: With respect to crimes that were so recorded due to the hate characteristics requested in Question 1, please provide a detailed breakdown of the specific crimes involved e.g. (rape, murder, assault, harassment etc.)</w:t>
      </w:r>
    </w:p>
    <w:p w14:paraId="69411A21" w14:textId="77777777" w:rsidR="00E56ED9" w:rsidRDefault="00E56ED9" w:rsidP="00E56ED9">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I can confirm there is one hate crime recorded that matches your request.  This was </w:t>
      </w:r>
      <w:r w:rsidR="007A3815">
        <w:rPr>
          <w:rFonts w:eastAsiaTheme="majorEastAsia" w:cstheme="majorBidi"/>
          <w:color w:val="000000" w:themeColor="text1"/>
          <w:szCs w:val="26"/>
        </w:rPr>
        <w:t xml:space="preserve">recorded </w:t>
      </w:r>
      <w:r>
        <w:rPr>
          <w:rFonts w:eastAsiaTheme="majorEastAsia" w:cstheme="majorBidi"/>
          <w:color w:val="000000" w:themeColor="text1"/>
          <w:szCs w:val="26"/>
        </w:rPr>
        <w:t xml:space="preserve">in November 2022.  The aggravator attached was sexual orientation.  The crime involved was </w:t>
      </w:r>
      <w:r w:rsidRPr="00E56ED9">
        <w:rPr>
          <w:rFonts w:eastAsiaTheme="majorEastAsia" w:cstheme="majorBidi"/>
          <w:color w:val="000000" w:themeColor="text1"/>
          <w:szCs w:val="26"/>
        </w:rPr>
        <w:t>Threatening or abusive behaviour</w:t>
      </w:r>
      <w:r>
        <w:rPr>
          <w:rFonts w:eastAsiaTheme="majorEastAsia" w:cstheme="majorBidi"/>
          <w:color w:val="000000" w:themeColor="text1"/>
          <w:szCs w:val="26"/>
        </w:rPr>
        <w:t>.</w:t>
      </w:r>
    </w:p>
    <w:p w14:paraId="69411A22" w14:textId="77777777" w:rsidR="007A3815" w:rsidRDefault="007A3815" w:rsidP="00E56ED9">
      <w:pPr>
        <w:tabs>
          <w:tab w:val="left" w:pos="5400"/>
        </w:tabs>
        <w:rPr>
          <w:rFonts w:eastAsiaTheme="majorEastAsia" w:cstheme="majorBidi"/>
          <w:color w:val="000000" w:themeColor="text1"/>
          <w:szCs w:val="26"/>
        </w:rPr>
      </w:pPr>
      <w:r>
        <w:rPr>
          <w:rFonts w:eastAsiaTheme="majorEastAsia" w:cstheme="majorBidi"/>
          <w:color w:val="000000" w:themeColor="text1"/>
          <w:szCs w:val="26"/>
        </w:rPr>
        <w:t>I would ask you to note the following caveats:</w:t>
      </w:r>
    </w:p>
    <w:p w14:paraId="69411A23" w14:textId="77777777" w:rsidR="007A3815" w:rsidRPr="007A3815" w:rsidRDefault="007A3815" w:rsidP="007A3815">
      <w:pPr>
        <w:pStyle w:val="ListParagraph"/>
        <w:numPr>
          <w:ilvl w:val="0"/>
          <w:numId w:val="2"/>
        </w:numPr>
        <w:tabs>
          <w:tab w:val="left" w:pos="5400"/>
        </w:tabs>
        <w:rPr>
          <w:rFonts w:eastAsiaTheme="majorEastAsia" w:cstheme="majorBidi"/>
          <w:color w:val="000000" w:themeColor="text1"/>
          <w:szCs w:val="26"/>
        </w:rPr>
      </w:pPr>
      <w:r w:rsidRPr="007A3815">
        <w:rPr>
          <w:rFonts w:eastAsiaTheme="majorEastAsia" w:cstheme="majorBidi"/>
          <w:color w:val="000000" w:themeColor="text1"/>
          <w:szCs w:val="26"/>
        </w:rPr>
        <w:t>All statistics are provisional and should be treated as management information. All data have been extracted from Police Scotland internal systems and are correct as at 8/2/2023.</w:t>
      </w:r>
    </w:p>
    <w:p w14:paraId="69411A24" w14:textId="77777777" w:rsidR="007A3815" w:rsidRPr="007A3815" w:rsidRDefault="007A3815" w:rsidP="007A3815">
      <w:pPr>
        <w:pStyle w:val="ListParagraph"/>
        <w:numPr>
          <w:ilvl w:val="0"/>
          <w:numId w:val="2"/>
        </w:numPr>
        <w:tabs>
          <w:tab w:val="left" w:pos="5400"/>
        </w:tabs>
        <w:rPr>
          <w:rFonts w:eastAsiaTheme="majorEastAsia" w:cstheme="majorBidi"/>
          <w:color w:val="000000" w:themeColor="text1"/>
          <w:szCs w:val="26"/>
        </w:rPr>
      </w:pPr>
      <w:r w:rsidRPr="007A3815">
        <w:rPr>
          <w:rFonts w:eastAsiaTheme="majorEastAsia" w:cstheme="majorBidi"/>
          <w:color w:val="000000" w:themeColor="text1"/>
          <w:szCs w:val="26"/>
        </w:rP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7A3815">
        <w:rPr>
          <w:rFonts w:eastAsiaTheme="majorEastAsia" w:cstheme="majorBidi"/>
          <w:color w:val="000000" w:themeColor="text1"/>
          <w:szCs w:val="26"/>
        </w:rPr>
        <w:tab/>
      </w:r>
      <w:r w:rsidRPr="007A3815">
        <w:rPr>
          <w:rFonts w:eastAsiaTheme="majorEastAsia" w:cstheme="majorBidi"/>
          <w:color w:val="000000" w:themeColor="text1"/>
          <w:szCs w:val="26"/>
        </w:rPr>
        <w:tab/>
      </w:r>
    </w:p>
    <w:p w14:paraId="69411A25" w14:textId="77777777" w:rsidR="00E56ED9" w:rsidRDefault="00E56ED9" w:rsidP="00E56ED9">
      <w:pPr>
        <w:tabs>
          <w:tab w:val="left" w:pos="5400"/>
        </w:tabs>
        <w:rPr>
          <w:rFonts w:eastAsiaTheme="majorEastAsia" w:cstheme="majorBidi"/>
          <w:b/>
          <w:color w:val="000000" w:themeColor="text1"/>
          <w:szCs w:val="26"/>
        </w:rPr>
      </w:pPr>
      <w:r w:rsidRPr="00E56ED9">
        <w:rPr>
          <w:rFonts w:eastAsiaTheme="majorEastAsia" w:cstheme="majorBidi"/>
          <w:b/>
          <w:color w:val="000000" w:themeColor="text1"/>
          <w:szCs w:val="26"/>
        </w:rPr>
        <w:t>3. The total number of non-crime hate incidents recorded in the postal code area EH99 1SP, similarly broken down as per question 1.</w:t>
      </w:r>
    </w:p>
    <w:p w14:paraId="69411A26" w14:textId="77777777" w:rsidR="00E56ED9" w:rsidRDefault="00E56ED9" w:rsidP="00793DD5">
      <w:pPr>
        <w:tabs>
          <w:tab w:val="left" w:pos="5400"/>
        </w:tabs>
      </w:pPr>
      <w:r w:rsidRPr="00E56ED9">
        <w:lastRenderedPageBreak/>
        <w:t>Non-crime hate incidents do not have hate crime aggravators such as the ones requested in the breakdowns above.  As such, in terms of Section 17 of the Freedom of Information (Scotland) Act 2002, this represents a notice that the information requested is not held by Police Scotland.</w:t>
      </w:r>
    </w:p>
    <w:p w14:paraId="69411A27" w14:textId="77777777" w:rsidR="00496A08" w:rsidRPr="00BF6B81" w:rsidRDefault="00496A08" w:rsidP="00793DD5">
      <w:r>
        <w:t xml:space="preserve">If you require any further </w:t>
      </w:r>
      <w:r w:rsidRPr="00874BFD">
        <w:t>assistance</w:t>
      </w:r>
      <w:r>
        <w:t xml:space="preserve"> please contact us quoting the reference above.</w:t>
      </w:r>
    </w:p>
    <w:p w14:paraId="69411A2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9411A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9411A2A" w14:textId="77777777" w:rsidR="00B461B2" w:rsidRDefault="00496A08" w:rsidP="00793DD5">
      <w:r w:rsidRPr="007C470A">
        <w:t>Following an OSIC appeal, you can appeal to the Court of Session on a point of law only.</w:t>
      </w:r>
      <w:r w:rsidR="00D47E36">
        <w:t xml:space="preserve"> </w:t>
      </w:r>
    </w:p>
    <w:p w14:paraId="69411A2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9411A2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9411A2D"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11A32" w14:textId="77777777" w:rsidR="00195CC4" w:rsidRDefault="00195CC4" w:rsidP="00491644">
      <w:r>
        <w:separator/>
      </w:r>
    </w:p>
  </w:endnote>
  <w:endnote w:type="continuationSeparator" w:id="0">
    <w:p w14:paraId="69411A3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A37" w14:textId="77777777" w:rsidR="00491644" w:rsidRDefault="00491644">
    <w:pPr>
      <w:pStyle w:val="Footer"/>
    </w:pPr>
  </w:p>
  <w:p w14:paraId="69411A3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A3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9411A3F" wp14:editId="69411A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9411A41" wp14:editId="69411A4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11A3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A3D" w14:textId="77777777" w:rsidR="00491644" w:rsidRDefault="00491644">
    <w:pPr>
      <w:pStyle w:val="Footer"/>
    </w:pPr>
  </w:p>
  <w:p w14:paraId="69411A3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11A30" w14:textId="77777777" w:rsidR="00195CC4" w:rsidRDefault="00195CC4" w:rsidP="00491644">
      <w:r>
        <w:separator/>
      </w:r>
    </w:p>
  </w:footnote>
  <w:footnote w:type="continuationSeparator" w:id="0">
    <w:p w14:paraId="69411A3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A3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E0">
      <w:rPr>
        <w:rFonts w:ascii="Times New Roman" w:hAnsi="Times New Roman" w:cs="Times New Roman"/>
        <w:b/>
        <w:color w:val="FF0000"/>
      </w:rPr>
      <w:t>OFFICIAL</w:t>
    </w:r>
    <w:r>
      <w:rPr>
        <w:rFonts w:ascii="Times New Roman" w:hAnsi="Times New Roman" w:cs="Times New Roman"/>
        <w:b/>
        <w:color w:val="FF0000"/>
      </w:rPr>
      <w:fldChar w:fldCharType="end"/>
    </w:r>
  </w:p>
  <w:p w14:paraId="69411A3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A36"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A3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E0">
      <w:rPr>
        <w:rFonts w:ascii="Times New Roman" w:hAnsi="Times New Roman" w:cs="Times New Roman"/>
        <w:b/>
        <w:color w:val="FF0000"/>
      </w:rPr>
      <w:t>OFFICIAL</w:t>
    </w:r>
    <w:r>
      <w:rPr>
        <w:rFonts w:ascii="Times New Roman" w:hAnsi="Times New Roman" w:cs="Times New Roman"/>
        <w:b/>
        <w:color w:val="FF0000"/>
      </w:rPr>
      <w:fldChar w:fldCharType="end"/>
    </w:r>
  </w:p>
  <w:p w14:paraId="69411A3C"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3210"/>
    <w:multiLevelType w:val="hybridMultilevel"/>
    <w:tmpl w:val="804E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389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1BE0"/>
    <w:rsid w:val="006D5799"/>
    <w:rsid w:val="00750D83"/>
    <w:rsid w:val="00793DD5"/>
    <w:rsid w:val="007A3815"/>
    <w:rsid w:val="007D55F6"/>
    <w:rsid w:val="007F490F"/>
    <w:rsid w:val="0086779C"/>
    <w:rsid w:val="00874BFD"/>
    <w:rsid w:val="008964EF"/>
    <w:rsid w:val="00944522"/>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56ED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411A1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7015">
      <w:bodyDiv w:val="1"/>
      <w:marLeft w:val="0"/>
      <w:marRight w:val="0"/>
      <w:marTop w:val="0"/>
      <w:marBottom w:val="0"/>
      <w:divBdr>
        <w:top w:val="none" w:sz="0" w:space="0" w:color="auto"/>
        <w:left w:val="none" w:sz="0" w:space="0" w:color="auto"/>
        <w:bottom w:val="none" w:sz="0" w:space="0" w:color="auto"/>
        <w:right w:val="none" w:sz="0" w:space="0" w:color="auto"/>
      </w:divBdr>
    </w:div>
    <w:div w:id="990789108">
      <w:bodyDiv w:val="1"/>
      <w:marLeft w:val="0"/>
      <w:marRight w:val="0"/>
      <w:marTop w:val="0"/>
      <w:marBottom w:val="0"/>
      <w:divBdr>
        <w:top w:val="none" w:sz="0" w:space="0" w:color="auto"/>
        <w:left w:val="none" w:sz="0" w:space="0" w:color="auto"/>
        <w:bottom w:val="none" w:sz="0" w:space="0" w:color="auto"/>
        <w:right w:val="none" w:sz="0" w:space="0" w:color="auto"/>
      </w:divBdr>
    </w:div>
    <w:div w:id="10808280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A03A7-B496-40A1-BD13-123C68D9B8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2343B4-1AB7-4A04-8C6D-557D962B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26FFDB-FFDE-49C4-91CF-B9D8FA596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2023-02-10T14:03:00Z</cp:lastPrinted>
  <dcterms:created xsi:type="dcterms:W3CDTF">2023-02-10T14:03:00Z</dcterms:created>
  <dcterms:modified xsi:type="dcterms:W3CDTF">2023-02-10T14:03:00Z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