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F6D8B49" w:rsidR="00B17211" w:rsidRDefault="00FF0BF7" w:rsidP="00540A52">
            <w:pPr>
              <w:pStyle w:val="Heading1"/>
              <w:spacing w:before="0" w:after="0" w:line="240" w:lineRule="auto"/>
            </w:pPr>
            <w:r>
              <w:t xml:space="preserve"> </w:t>
            </w:r>
            <w:r w:rsidR="007F490F"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46DFF665" w14:textId="77F94792" w:rsidR="00E15DB9" w:rsidRDefault="00B17211" w:rsidP="00E15DB9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3C48BF">
              <w:t>25-1427</w:t>
            </w:r>
          </w:p>
          <w:p w14:paraId="2C2B5948" w14:textId="7808EAD3" w:rsidR="00B17211" w:rsidRDefault="00456324" w:rsidP="00E15DB9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143AA">
              <w:t>29</w:t>
            </w:r>
            <w:r w:rsidR="00A26160">
              <w:t xml:space="preserve"> </w:t>
            </w:r>
            <w:r w:rsidR="003C48BF">
              <w:t>May</w:t>
            </w:r>
            <w:r w:rsidR="005873F7">
              <w:t xml:space="preserve"> </w:t>
            </w:r>
            <w:r>
              <w:t>202</w:t>
            </w:r>
            <w:r w:rsidR="003C48BF">
              <w:t>5</w:t>
            </w:r>
          </w:p>
        </w:tc>
      </w:tr>
    </w:tbl>
    <w:p w14:paraId="0857BBBB" w14:textId="3E49714C" w:rsidR="00620927" w:rsidRPr="007901C0" w:rsidRDefault="00620927" w:rsidP="008F75BA">
      <w:r w:rsidRPr="007901C0">
        <w:t xml:space="preserve">I refer to your recent correspondence seeking access to </w:t>
      </w:r>
      <w:r w:rsidR="00431894">
        <w:t>information about a matter you were involved in.</w:t>
      </w:r>
    </w:p>
    <w:p w14:paraId="55DC54EA" w14:textId="2B81CB6F" w:rsidR="00620927" w:rsidRDefault="00620927" w:rsidP="008F75BA">
      <w:r>
        <w:t>In</w:t>
      </w:r>
      <w:r w:rsidRPr="007901C0">
        <w:t xml:space="preserve"> </w:t>
      </w:r>
      <w:r>
        <w:t>terms of section 18 of th</w:t>
      </w:r>
      <w:r w:rsidR="00431894">
        <w:t>e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</w:t>
      </w:r>
      <w:r w:rsidRPr="007901C0">
        <w:t xml:space="preserve">refusing to confirm or deny whether Police Scotland holds </w:t>
      </w:r>
      <w:r w:rsidR="005873F7">
        <w:t>the information sought</w:t>
      </w:r>
      <w:r w:rsidRPr="007901C0">
        <w:t xml:space="preserve">.  </w:t>
      </w:r>
    </w:p>
    <w:p w14:paraId="67205D72" w14:textId="77777777" w:rsidR="005873F7" w:rsidRDefault="005873F7" w:rsidP="00620927">
      <w:r>
        <w:t>Bearing in mind that FOI disclosures are essentially public disclosures, t</w:t>
      </w:r>
      <w:r w:rsidR="00620927" w:rsidRPr="007901C0">
        <w:t xml:space="preserve">he public interest overwhelmingly lies in protecting </w:t>
      </w:r>
      <w:r>
        <w:t>individual’s</w:t>
      </w:r>
      <w:r w:rsidR="00620927" w:rsidRPr="007901C0">
        <w:t xml:space="preserve"> right</w:t>
      </w:r>
      <w:r>
        <w:t>s</w:t>
      </w:r>
      <w:r w:rsidR="00620927" w:rsidRPr="007901C0">
        <w:t xml:space="preserve"> to privacy </w:t>
      </w:r>
      <w:r w:rsidR="00620927">
        <w:t>and</w:t>
      </w:r>
      <w:r w:rsidR="00620927" w:rsidRPr="007901C0">
        <w:t xml:space="preserve"> </w:t>
      </w:r>
      <w:r>
        <w:t>the integrity of any police investigations.</w:t>
      </w:r>
    </w:p>
    <w:p w14:paraId="163EC07F" w14:textId="4F9FE42E" w:rsidR="005873F7" w:rsidRDefault="005873F7" w:rsidP="005873F7">
      <w:pPr>
        <w:tabs>
          <w:tab w:val="left" w:pos="5400"/>
        </w:tabs>
      </w:pPr>
      <w:r>
        <w:t>If the information was held, it would be exempt from disclosure in terms of at least one exemption set out in the Act.  In this instance, the following exemptions apply:</w:t>
      </w:r>
    </w:p>
    <w:p w14:paraId="41F6DDBA" w14:textId="1A3B1FEA" w:rsidR="005873F7" w:rsidRDefault="005873F7" w:rsidP="00620927">
      <w:r>
        <w:t>Section 34(1)(b) - Investigations</w:t>
      </w:r>
    </w:p>
    <w:p w14:paraId="2CF35FCB" w14:textId="038DEBAD" w:rsidR="005873F7" w:rsidRDefault="005873F7" w:rsidP="00620927">
      <w:r>
        <w:t>Section 35(1)(a)&amp;(b) - Law Enforcement</w:t>
      </w:r>
    </w:p>
    <w:p w14:paraId="00B26868" w14:textId="296C96FA" w:rsidR="00620927" w:rsidRDefault="005873F7" w:rsidP="00620927">
      <w:r>
        <w:t>S</w:t>
      </w:r>
      <w:r w:rsidR="00620927">
        <w:t xml:space="preserve">ection </w:t>
      </w:r>
      <w:r w:rsidR="00620927" w:rsidRPr="007901C0">
        <w:t>38(1)(a)</w:t>
      </w:r>
      <w:r>
        <w:t xml:space="preserve"> - Personal Data (applicant’s own)</w:t>
      </w:r>
    </w:p>
    <w:p w14:paraId="0AE62DC4" w14:textId="6FB1EC6A" w:rsidR="005873F7" w:rsidRDefault="005873F7" w:rsidP="00620927">
      <w:r>
        <w:t>Section 38(1)(b) - Personal Data (third parties)</w:t>
      </w:r>
    </w:p>
    <w:p w14:paraId="575C17A0" w14:textId="440187C3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5873F7">
        <w:t>this response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</w:t>
      </w:r>
      <w:r w:rsidR="005873F7">
        <w:t>,</w:t>
      </w:r>
      <w:r>
        <w:t xml:space="preserve"> but I would stress </w:t>
      </w:r>
      <w:r w:rsidR="005873F7">
        <w:t>that FOI is not the appropriate means by which information about personal matters can be accessed</w:t>
      </w:r>
      <w:r>
        <w:t>.</w:t>
      </w:r>
    </w:p>
    <w:p w14:paraId="48D0C9AD" w14:textId="327DE9AE" w:rsidR="00431894" w:rsidRDefault="005873F7" w:rsidP="00431894">
      <w:r>
        <w:t xml:space="preserve">If you would like to access </w:t>
      </w:r>
      <w:r w:rsidRPr="005873F7">
        <w:rPr>
          <w:i/>
          <w:iCs/>
        </w:rPr>
        <w:t>your own personal information</w:t>
      </w:r>
      <w:r>
        <w:t xml:space="preserve"> held by Police Scotland you can submit a </w:t>
      </w:r>
      <w:hyperlink r:id="rId8" w:history="1">
        <w:r>
          <w:rPr>
            <w:rStyle w:val="Hyperlink"/>
          </w:rPr>
          <w:t>Subject Access Request</w:t>
        </w:r>
      </w:hyperlink>
      <w:r w:rsidR="00431894" w:rsidRPr="007901C0">
        <w:t xml:space="preserve"> </w:t>
      </w:r>
      <w:r w:rsidR="00431894" w:rsidRPr="00620927">
        <w:t>(SAR)</w:t>
      </w:r>
      <w:r w:rsidR="00431894" w:rsidRPr="00620927">
        <w:rPr>
          <w:i/>
        </w:rPr>
        <w:t xml:space="preserve"> </w:t>
      </w:r>
      <w:r>
        <w:t>to</w:t>
      </w:r>
      <w:r w:rsidR="00431894" w:rsidRPr="007901C0">
        <w:t xml:space="preserve"> be considered in terms of the Data Protection Act 2018/ GDP</w:t>
      </w:r>
      <w:r>
        <w:t>R</w:t>
      </w:r>
      <w:r w:rsidR="00431894" w:rsidRPr="007901C0">
        <w:t>.</w:t>
      </w:r>
    </w:p>
    <w:p w14:paraId="3A0E8336" w14:textId="5427EB5F" w:rsidR="005873F7" w:rsidRPr="00620927" w:rsidRDefault="005873F7" w:rsidP="00431894">
      <w:r>
        <w:t xml:space="preserve">Similarly, information can also be accessed by individuals, their solicitors and Insurance Companies via our </w:t>
      </w:r>
      <w:hyperlink r:id="rId9" w:history="1">
        <w:r w:rsidRPr="005873F7">
          <w:rPr>
            <w:rStyle w:val="Hyperlink"/>
          </w:rPr>
          <w:t>Provision of Reports</w:t>
        </w:r>
      </w:hyperlink>
      <w:r>
        <w:t xml:space="preserve"> processes.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1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3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537A980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0BF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2F3C11D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0BF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76D628F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0BF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12C2DF9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0BF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44DCF93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0BF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38E4F34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0BF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97589E96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41533"/>
    <w:rsid w:val="0014475F"/>
    <w:rsid w:val="001450DB"/>
    <w:rsid w:val="00167528"/>
    <w:rsid w:val="00195CC4"/>
    <w:rsid w:val="00236A97"/>
    <w:rsid w:val="00253DF6"/>
    <w:rsid w:val="00255F1E"/>
    <w:rsid w:val="00271A26"/>
    <w:rsid w:val="002C176B"/>
    <w:rsid w:val="003167BA"/>
    <w:rsid w:val="003C48BF"/>
    <w:rsid w:val="003E12CA"/>
    <w:rsid w:val="003E75AF"/>
    <w:rsid w:val="004010DC"/>
    <w:rsid w:val="00431894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A52"/>
    <w:rsid w:val="005873F7"/>
    <w:rsid w:val="00620927"/>
    <w:rsid w:val="006230B5"/>
    <w:rsid w:val="00700F8B"/>
    <w:rsid w:val="007346B4"/>
    <w:rsid w:val="00750D83"/>
    <w:rsid w:val="0076378E"/>
    <w:rsid w:val="00793DD5"/>
    <w:rsid w:val="007D55F6"/>
    <w:rsid w:val="007F490F"/>
    <w:rsid w:val="0086779C"/>
    <w:rsid w:val="00874BFD"/>
    <w:rsid w:val="008928AB"/>
    <w:rsid w:val="008964EF"/>
    <w:rsid w:val="008F75BA"/>
    <w:rsid w:val="00977296"/>
    <w:rsid w:val="00A25E93"/>
    <w:rsid w:val="00A26160"/>
    <w:rsid w:val="00A320FF"/>
    <w:rsid w:val="00A70AC0"/>
    <w:rsid w:val="00B11A55"/>
    <w:rsid w:val="00B17211"/>
    <w:rsid w:val="00B461B2"/>
    <w:rsid w:val="00B71B3C"/>
    <w:rsid w:val="00BC389E"/>
    <w:rsid w:val="00BF6B81"/>
    <w:rsid w:val="00C077A8"/>
    <w:rsid w:val="00C606A2"/>
    <w:rsid w:val="00C84948"/>
    <w:rsid w:val="00CF1111"/>
    <w:rsid w:val="00D143AA"/>
    <w:rsid w:val="00D27DC5"/>
    <w:rsid w:val="00D30F89"/>
    <w:rsid w:val="00D47E36"/>
    <w:rsid w:val="00E032E5"/>
    <w:rsid w:val="00E15DB9"/>
    <w:rsid w:val="00E55D79"/>
    <w:rsid w:val="00EF4761"/>
    <w:rsid w:val="00FC2DA7"/>
    <w:rsid w:val="00FE44E2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87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yperlink" Target="http://www.scotland.police.uk/access-to-information/freedom-of-information/disclosure-lo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enquiries@itspublicknowledge.inf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spublicknowledge.info/Appe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oi@scotland.police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scotland.police.uk/access-to-information/provision-of-reports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417</Words>
  <Characters>2380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2022-12-22T14:22:00Z</dcterms:created>
  <dcterms:modified xsi:type="dcterms:W3CDTF">2025-05-29T09:49:00Z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