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7ECC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80A5D">
              <w:t>0953</w:t>
            </w:r>
          </w:p>
          <w:p w14:paraId="34BDABA6" w14:textId="7007F3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5787">
              <w:t>11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6A0D00" w14:textId="07C45643" w:rsidR="00B80A5D" w:rsidRDefault="00B80A5D" w:rsidP="00B80A5D">
      <w:pPr>
        <w:pStyle w:val="Heading2"/>
      </w:pPr>
      <w:r>
        <w:t>I am instructed in relation to a serious road traffic collision that occurred on the A745 (Eastings 279775 and Northings 561144), on the 17</w:t>
      </w:r>
      <w:r>
        <w:rPr>
          <w:vertAlign w:val="superscript"/>
        </w:rPr>
        <w:t>th</w:t>
      </w:r>
      <w:r>
        <w:t xml:space="preserve"> December 2024, involving 3 vehicles.  </w:t>
      </w:r>
    </w:p>
    <w:p w14:paraId="335A3A64" w14:textId="0505CB30" w:rsidR="00B80A5D" w:rsidRDefault="00B80A5D" w:rsidP="00B80A5D">
      <w:pPr>
        <w:pStyle w:val="Heading2"/>
      </w:pPr>
      <w:r>
        <w:t>I am advised that this stretch of road has been the subject of multiple road traffic collisions.  I would be grateful if you could supply me with the following information: -</w:t>
      </w:r>
    </w:p>
    <w:p w14:paraId="277EDF54" w14:textId="77777777" w:rsidR="00B80A5D" w:rsidRDefault="00B80A5D" w:rsidP="00B80A5D">
      <w:pPr>
        <w:pStyle w:val="Heading2"/>
      </w:pPr>
      <w:r w:rsidRPr="00B80A5D">
        <w:rPr>
          <w:rFonts w:eastAsia="Times New Roman"/>
        </w:rPr>
        <w:t xml:space="preserve">The number of road traffic collisions at this locus (and within a 200m radius) over the past 5 years </w:t>
      </w:r>
    </w:p>
    <w:p w14:paraId="20BF41B1" w14:textId="77777777" w:rsidR="007070BF" w:rsidRDefault="007070BF" w:rsidP="007070B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447DD98" w14:textId="77777777" w:rsidR="007070BF" w:rsidRDefault="007070BF" w:rsidP="007070BF">
      <w:r>
        <w:t>“Information which the applicant can reasonably obtain other than by requesting it […] is exempt information”</w:t>
      </w:r>
    </w:p>
    <w:p w14:paraId="340CF632" w14:textId="77777777" w:rsidR="007070BF" w:rsidRDefault="007070BF" w:rsidP="007070BF">
      <w:r>
        <w:t>Information (for the period …etc) is publicly available:</w:t>
      </w:r>
    </w:p>
    <w:p w14:paraId="36DBDAB2" w14:textId="77777777" w:rsidR="007070BF" w:rsidRDefault="007070BF" w:rsidP="007070BF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B61B702" w14:textId="77777777" w:rsidR="007070BF" w:rsidRDefault="007070BF" w:rsidP="007070BF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5EB6811F" w14:textId="77777777" w:rsidR="007070BF" w:rsidRDefault="007070BF" w:rsidP="007070BF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1A846159" w14:textId="77777777" w:rsidR="007070BF" w:rsidRPr="00861D5A" w:rsidRDefault="007070BF" w:rsidP="007070BF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9C6E9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5487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04E3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9482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9A1A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CE1B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B6D1E"/>
    <w:multiLevelType w:val="hybridMultilevel"/>
    <w:tmpl w:val="27F89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747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7519E"/>
    <w:rsid w:val="00195CC4"/>
    <w:rsid w:val="00207326"/>
    <w:rsid w:val="00253DF6"/>
    <w:rsid w:val="00255F1E"/>
    <w:rsid w:val="002C2A37"/>
    <w:rsid w:val="002F5274"/>
    <w:rsid w:val="0036503B"/>
    <w:rsid w:val="00365787"/>
    <w:rsid w:val="00376A4A"/>
    <w:rsid w:val="003D6D03"/>
    <w:rsid w:val="003E12CA"/>
    <w:rsid w:val="004010DC"/>
    <w:rsid w:val="00416511"/>
    <w:rsid w:val="004341F0"/>
    <w:rsid w:val="00456324"/>
    <w:rsid w:val="00475460"/>
    <w:rsid w:val="00490317"/>
    <w:rsid w:val="00491644"/>
    <w:rsid w:val="00496A08"/>
    <w:rsid w:val="004E1605"/>
    <w:rsid w:val="004F2DD4"/>
    <w:rsid w:val="004F653C"/>
    <w:rsid w:val="00540A52"/>
    <w:rsid w:val="00557306"/>
    <w:rsid w:val="00645CFA"/>
    <w:rsid w:val="00685219"/>
    <w:rsid w:val="006D5799"/>
    <w:rsid w:val="007070BF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0A5D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B17B4"/>
    <w:rsid w:val="00EE2373"/>
    <w:rsid w:val="00EF0FBB"/>
    <w:rsid w:val="00EF4761"/>
    <w:rsid w:val="00F20BB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32d40b-a8f5-4c24-a46b-b72b5f0b9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2025-04-11T14:28:00Z</cp:lastPrinted>
  <dcterms:created xsi:type="dcterms:W3CDTF">2025-03-19T13:43:00Z</dcterms:created>
  <dcterms:modified xsi:type="dcterms:W3CDTF">2025-04-11T14:28:00Z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