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3997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41488">
              <w:t>0045</w:t>
            </w:r>
          </w:p>
          <w:p w14:paraId="34BDABA6" w14:textId="6B6E2E1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0731">
              <w:t xml:space="preserve">03 April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14016C" w14:textId="77777777" w:rsidR="00A72622" w:rsidRPr="00A72622" w:rsidRDefault="00A72622" w:rsidP="00793DD5">
      <w:pPr>
        <w:tabs>
          <w:tab w:val="left" w:pos="5400"/>
        </w:tabs>
        <w:rPr>
          <w:rFonts w:eastAsia="Times New Roman"/>
          <w:b/>
          <w:bCs/>
        </w:rPr>
      </w:pPr>
      <w:r w:rsidRPr="00A72622">
        <w:rPr>
          <w:rFonts w:eastAsia="Times New Roman"/>
          <w:b/>
          <w:bCs/>
        </w:rPr>
        <w:t>I would like to request a breakdown of the amount of money spent by the force on all public affairs, public relations and communications in the 2021/22 and 2022/23 financial years, and the total spend so far in the 2023/24 financial year.  </w:t>
      </w:r>
      <w:r w:rsidRPr="00A72622">
        <w:rPr>
          <w:rFonts w:eastAsia="Times New Roman"/>
          <w:b/>
          <w:bCs/>
        </w:rPr>
        <w:br/>
        <w:t>This includes all spend on the aforementioned fields which includes, but is not exclusive to internal communications/public relations staff pay, advertising costs, consultant fees and agency fees.</w:t>
      </w:r>
    </w:p>
    <w:p w14:paraId="708DD2DD" w14:textId="2A44D4A5" w:rsidR="00841488" w:rsidRDefault="00841488" w:rsidP="00793DD5">
      <w:pPr>
        <w:tabs>
          <w:tab w:val="left" w:pos="5400"/>
        </w:tabs>
        <w:rPr>
          <w:rFonts w:eastAsia="Times New Roman"/>
        </w:rPr>
      </w:pPr>
      <w:r>
        <w:t xml:space="preserve">In response to </w:t>
      </w:r>
      <w:r w:rsidR="00C70353">
        <w:t xml:space="preserve">your questions above, </w:t>
      </w:r>
      <w:r>
        <w:t>the table below provides costs</w:t>
      </w:r>
      <w:r w:rsidR="00C70353">
        <w:t xml:space="preserve"> requested, broken by financial year.</w:t>
      </w:r>
    </w:p>
    <w:tbl>
      <w:tblPr>
        <w:tblStyle w:val="TableGrid"/>
        <w:tblW w:w="9352" w:type="dxa"/>
        <w:tblLook w:val="04A0" w:firstRow="1" w:lastRow="0" w:firstColumn="1" w:lastColumn="0" w:noHBand="0" w:noVBand="1"/>
        <w:tblCaption w:val="Costs broken by financial year."/>
        <w:tblDescription w:val="Costs broken by financial year."/>
      </w:tblPr>
      <w:tblGrid>
        <w:gridCol w:w="4205"/>
        <w:gridCol w:w="1685"/>
        <w:gridCol w:w="1685"/>
        <w:gridCol w:w="1777"/>
      </w:tblGrid>
      <w:tr w:rsidR="00841488" w:rsidRPr="00557306" w14:paraId="34BDABB1" w14:textId="77777777" w:rsidTr="00C46F6B">
        <w:trPr>
          <w:tblHeader/>
        </w:trPr>
        <w:tc>
          <w:tcPr>
            <w:tcW w:w="4205" w:type="dxa"/>
            <w:shd w:val="clear" w:color="auto" w:fill="D9D9D9" w:themeFill="background1" w:themeFillShade="D9"/>
          </w:tcPr>
          <w:p w14:paraId="34BDABAC" w14:textId="22EE17E4" w:rsidR="00841488" w:rsidRPr="00557306" w:rsidRDefault="00841488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Account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34BDABAD" w14:textId="7428321D" w:rsidR="00841488" w:rsidRPr="00557306" w:rsidRDefault="00841488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2021-2022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34BDABAE" w14:textId="1542E94B" w:rsidR="00841488" w:rsidRPr="00557306" w:rsidRDefault="00841488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2022-23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34BDABAF" w14:textId="780ED8D4" w:rsidR="00841488" w:rsidRPr="00557306" w:rsidRDefault="00841488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2023-24 YTD</w:t>
            </w:r>
          </w:p>
        </w:tc>
      </w:tr>
      <w:tr w:rsidR="00841488" w14:paraId="34BDABB7" w14:textId="77777777" w:rsidTr="00C46F6B">
        <w:tc>
          <w:tcPr>
            <w:tcW w:w="4205" w:type="dxa"/>
          </w:tcPr>
          <w:p w14:paraId="34BDABB2" w14:textId="5F54C4E1" w:rsidR="00841488" w:rsidRDefault="00841488" w:rsidP="00B654B6">
            <w:pPr>
              <w:tabs>
                <w:tab w:val="left" w:pos="5400"/>
              </w:tabs>
              <w:spacing w:line="276" w:lineRule="auto"/>
            </w:pPr>
            <w:r>
              <w:t xml:space="preserve">Printing </w:t>
            </w:r>
          </w:p>
        </w:tc>
        <w:tc>
          <w:tcPr>
            <w:tcW w:w="1685" w:type="dxa"/>
          </w:tcPr>
          <w:p w14:paraId="34BDABB3" w14:textId="60846A3B" w:rsidR="00841488" w:rsidRDefault="00841488" w:rsidP="00B654B6">
            <w:pPr>
              <w:tabs>
                <w:tab w:val="left" w:pos="5400"/>
              </w:tabs>
              <w:spacing w:line="276" w:lineRule="auto"/>
            </w:pPr>
            <w:r>
              <w:t>£1,758.07</w:t>
            </w:r>
          </w:p>
        </w:tc>
        <w:tc>
          <w:tcPr>
            <w:tcW w:w="1685" w:type="dxa"/>
          </w:tcPr>
          <w:p w14:paraId="34BDABB4" w14:textId="0C79E440" w:rsidR="00841488" w:rsidRDefault="00841488" w:rsidP="00B654B6">
            <w:pPr>
              <w:tabs>
                <w:tab w:val="left" w:pos="5400"/>
              </w:tabs>
              <w:spacing w:line="276" w:lineRule="auto"/>
            </w:pPr>
            <w:r>
              <w:t>£2156.37</w:t>
            </w:r>
          </w:p>
        </w:tc>
        <w:tc>
          <w:tcPr>
            <w:tcW w:w="1777" w:type="dxa"/>
          </w:tcPr>
          <w:p w14:paraId="34BDABB5" w14:textId="3100D635" w:rsidR="00841488" w:rsidRDefault="00841488" w:rsidP="00B654B6">
            <w:pPr>
              <w:tabs>
                <w:tab w:val="left" w:pos="5400"/>
              </w:tabs>
              <w:spacing w:line="276" w:lineRule="auto"/>
            </w:pPr>
            <w:r>
              <w:t>£634.79</w:t>
            </w:r>
          </w:p>
        </w:tc>
      </w:tr>
      <w:tr w:rsidR="00841488" w14:paraId="335356EB" w14:textId="77777777" w:rsidTr="00C46F6B">
        <w:tc>
          <w:tcPr>
            <w:tcW w:w="4205" w:type="dxa"/>
          </w:tcPr>
          <w:p w14:paraId="063F24B8" w14:textId="1107E515" w:rsidR="00841488" w:rsidRDefault="00C46F6B" w:rsidP="00DC4D16">
            <w:pPr>
              <w:tabs>
                <w:tab w:val="left" w:pos="5400"/>
              </w:tabs>
              <w:spacing w:line="276" w:lineRule="auto"/>
            </w:pPr>
            <w:r>
              <w:t>Public Communications/Campaigns</w:t>
            </w:r>
          </w:p>
        </w:tc>
        <w:tc>
          <w:tcPr>
            <w:tcW w:w="1685" w:type="dxa"/>
          </w:tcPr>
          <w:p w14:paraId="3F705B98" w14:textId="4621C7C2" w:rsidR="00841488" w:rsidRDefault="00841488" w:rsidP="00DC4D16">
            <w:pPr>
              <w:tabs>
                <w:tab w:val="left" w:pos="5400"/>
              </w:tabs>
              <w:spacing w:line="276" w:lineRule="auto"/>
            </w:pPr>
            <w:r>
              <w:t>£249,348.40</w:t>
            </w:r>
          </w:p>
        </w:tc>
        <w:tc>
          <w:tcPr>
            <w:tcW w:w="1685" w:type="dxa"/>
          </w:tcPr>
          <w:p w14:paraId="5476AB43" w14:textId="61B94FD3" w:rsidR="00841488" w:rsidRDefault="00841488" w:rsidP="00DC4D16">
            <w:pPr>
              <w:tabs>
                <w:tab w:val="left" w:pos="5400"/>
              </w:tabs>
              <w:spacing w:line="276" w:lineRule="auto"/>
            </w:pPr>
            <w:r>
              <w:t>£267,839.56</w:t>
            </w:r>
          </w:p>
        </w:tc>
        <w:tc>
          <w:tcPr>
            <w:tcW w:w="1777" w:type="dxa"/>
          </w:tcPr>
          <w:p w14:paraId="67950965" w14:textId="4CFF6640" w:rsidR="00841488" w:rsidRDefault="00841488" w:rsidP="00DC4D16">
            <w:pPr>
              <w:tabs>
                <w:tab w:val="left" w:pos="5400"/>
              </w:tabs>
              <w:spacing w:line="276" w:lineRule="auto"/>
            </w:pPr>
            <w:r>
              <w:t>£36,330.27</w:t>
            </w:r>
          </w:p>
        </w:tc>
      </w:tr>
      <w:tr w:rsidR="00841488" w14:paraId="213AB9BF" w14:textId="77777777" w:rsidTr="00C46F6B">
        <w:tc>
          <w:tcPr>
            <w:tcW w:w="4205" w:type="dxa"/>
          </w:tcPr>
          <w:p w14:paraId="18293CE2" w14:textId="5F28F0DE" w:rsidR="00841488" w:rsidRDefault="00841488" w:rsidP="00DC4D16">
            <w:pPr>
              <w:tabs>
                <w:tab w:val="left" w:pos="5400"/>
              </w:tabs>
              <w:spacing w:line="276" w:lineRule="auto"/>
            </w:pPr>
            <w:r>
              <w:t xml:space="preserve">Promotional Material </w:t>
            </w:r>
          </w:p>
        </w:tc>
        <w:tc>
          <w:tcPr>
            <w:tcW w:w="1685" w:type="dxa"/>
          </w:tcPr>
          <w:p w14:paraId="01115FD4" w14:textId="08C2870D" w:rsidR="00841488" w:rsidRDefault="00841488" w:rsidP="00DC4D16">
            <w:pPr>
              <w:tabs>
                <w:tab w:val="left" w:pos="5400"/>
              </w:tabs>
              <w:spacing w:line="276" w:lineRule="auto"/>
            </w:pPr>
            <w:r>
              <w:t>£188.50</w:t>
            </w:r>
          </w:p>
        </w:tc>
        <w:tc>
          <w:tcPr>
            <w:tcW w:w="1685" w:type="dxa"/>
          </w:tcPr>
          <w:p w14:paraId="12960490" w14:textId="39742F7A" w:rsidR="00841488" w:rsidRDefault="00841488" w:rsidP="00DC4D16">
            <w:pPr>
              <w:tabs>
                <w:tab w:val="left" w:pos="5400"/>
              </w:tabs>
              <w:spacing w:line="276" w:lineRule="auto"/>
            </w:pPr>
            <w:r>
              <w:t>N/A</w:t>
            </w:r>
          </w:p>
        </w:tc>
        <w:tc>
          <w:tcPr>
            <w:tcW w:w="1777" w:type="dxa"/>
          </w:tcPr>
          <w:p w14:paraId="2039B2CD" w14:textId="1E77CBA6" w:rsidR="00841488" w:rsidRDefault="00841488" w:rsidP="00DC4D16">
            <w:pPr>
              <w:tabs>
                <w:tab w:val="left" w:pos="5400"/>
              </w:tabs>
              <w:spacing w:line="276" w:lineRule="auto"/>
            </w:pPr>
            <w:r>
              <w:t>£250.00</w:t>
            </w:r>
          </w:p>
        </w:tc>
      </w:tr>
    </w:tbl>
    <w:p w14:paraId="41F2E328" w14:textId="77777777" w:rsidR="00C46F6B" w:rsidRDefault="00C46F6B" w:rsidP="00793DD5"/>
    <w:p w14:paraId="34BDABBE" w14:textId="1F65A5F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93EFF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6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CEB5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6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83CE3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6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75D2F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6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E82D9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6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40A7F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6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531C"/>
    <w:rsid w:val="00141533"/>
    <w:rsid w:val="00167528"/>
    <w:rsid w:val="00195CC4"/>
    <w:rsid w:val="001E0750"/>
    <w:rsid w:val="00207326"/>
    <w:rsid w:val="00253DF6"/>
    <w:rsid w:val="00255F1E"/>
    <w:rsid w:val="00290731"/>
    <w:rsid w:val="002E4304"/>
    <w:rsid w:val="0036503B"/>
    <w:rsid w:val="003D6D03"/>
    <w:rsid w:val="003E12CA"/>
    <w:rsid w:val="004010DC"/>
    <w:rsid w:val="004341F0"/>
    <w:rsid w:val="00456324"/>
    <w:rsid w:val="00475460"/>
    <w:rsid w:val="00483196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41488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72622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6F6B"/>
    <w:rsid w:val="00C606A2"/>
    <w:rsid w:val="00C63872"/>
    <w:rsid w:val="00C70353"/>
    <w:rsid w:val="00C84948"/>
    <w:rsid w:val="00CF1111"/>
    <w:rsid w:val="00D05706"/>
    <w:rsid w:val="00D13D17"/>
    <w:rsid w:val="00D27DC5"/>
    <w:rsid w:val="00D47E36"/>
    <w:rsid w:val="00E55D79"/>
    <w:rsid w:val="00E70AC5"/>
    <w:rsid w:val="00EE2373"/>
    <w:rsid w:val="00EF4761"/>
    <w:rsid w:val="00FC2DA7"/>
    <w:rsid w:val="00FD6A8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2024-04-22T13:31:00Z</dcterms:created>
  <dcterms:modified xsi:type="dcterms:W3CDTF">2024-04-22T13:38:00Z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