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154D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04A34">
              <w:t>0501</w:t>
            </w:r>
          </w:p>
          <w:p w14:paraId="34BDABA6" w14:textId="42BF811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7BB6">
              <w:t>21</w:t>
            </w:r>
            <w:r w:rsidR="006D5799">
              <w:t xml:space="preserve"> </w:t>
            </w:r>
            <w:r w:rsidR="00104A34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817C56" w14:textId="77777777" w:rsidR="00104A34" w:rsidRDefault="00104A34" w:rsidP="00104A34">
      <w:pPr>
        <w:pStyle w:val="Heading2"/>
      </w:pPr>
      <w:r>
        <w:t xml:space="preserve">Can you please supply listing of all of the road traffic accidents recorded and/or attended by the police on the B9077 during the past 5 years to today? </w:t>
      </w:r>
    </w:p>
    <w:p w14:paraId="375E6364" w14:textId="168BB65A" w:rsidR="00104A34" w:rsidRDefault="00104A34" w:rsidP="00104A34">
      <w:pPr>
        <w:pStyle w:val="Heading2"/>
      </w:pPr>
      <w:r>
        <w:t>If possible, can you please include statistics of the fatalities or serious injuries or injuries noted at these incidents?</w:t>
      </w:r>
    </w:p>
    <w:p w14:paraId="422C6A9E" w14:textId="77777777" w:rsidR="00104A34" w:rsidRDefault="00104A34" w:rsidP="00104A3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D02FE39" w14:textId="77777777" w:rsidR="00104A34" w:rsidRDefault="00104A34" w:rsidP="00104A34">
      <w:r>
        <w:t>“Information which the applicant can reasonably obtain other than by requesting it […] is exempt information”.</w:t>
      </w:r>
    </w:p>
    <w:p w14:paraId="36DFADD8" w14:textId="77777777" w:rsidR="00104A34" w:rsidRDefault="00104A34" w:rsidP="00104A34">
      <w:r>
        <w:t>The information sought is publicly available:</w:t>
      </w:r>
    </w:p>
    <w:p w14:paraId="1B8877E6" w14:textId="4A6C0CB8" w:rsidR="00104A34" w:rsidRDefault="00F33359" w:rsidP="00793DD5">
      <w:pPr>
        <w:tabs>
          <w:tab w:val="left" w:pos="5400"/>
        </w:tabs>
      </w:pPr>
      <w:hyperlink r:id="rId11" w:history="1">
        <w:r w:rsidR="00104A34">
          <w:rPr>
            <w:rStyle w:val="Hyperlink"/>
          </w:rPr>
          <w:t>Road traffic collision data - Police Scotland</w:t>
        </w:r>
      </w:hyperlink>
    </w:p>
    <w:p w14:paraId="34BDABBD" w14:textId="3E065BF5" w:rsidR="00BF6B81" w:rsidRDefault="00104A34" w:rsidP="00793DD5">
      <w:pPr>
        <w:tabs>
          <w:tab w:val="left" w:pos="5400"/>
        </w:tabs>
      </w:pPr>
      <w:r>
        <w:t xml:space="preserve">Road traffic collision data from 2020 to date is available on the above link. </w:t>
      </w:r>
      <w:r w:rsidRPr="00104A34">
        <w:t>The RTCs can then be mapped to their specific locations using the filters and Eastings and</w:t>
      </w:r>
      <w:r w:rsidR="00302596">
        <w:t xml:space="preserve"> Northings</w:t>
      </w:r>
      <w:r w:rsidRPr="00104A34">
        <w:t>.  Older data is also available on the Dept for Transport website - </w:t>
      </w:r>
      <w:hyperlink r:id="rId12" w:history="1">
        <w:r>
          <w:rPr>
            <w:rStyle w:val="Hyperlink"/>
          </w:rPr>
          <w:t>Road Safety Data - data.gov.uk</w:t>
        </w:r>
      </w:hyperlink>
      <w:r>
        <w:t xml:space="preserve"> </w:t>
      </w:r>
      <w:r w:rsidRPr="00104A34">
        <w:t xml:space="preserve">but you may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t xml:space="preserve"> </w:t>
      </w:r>
      <w:r w:rsidRPr="00104A34">
        <w:t xml:space="preserve">which displays the </w:t>
      </w:r>
      <w:r>
        <w:t xml:space="preserve">Department of Transport </w:t>
      </w:r>
      <w:r w:rsidRPr="00104A34">
        <w:t>data in a more user friendly map format.</w:t>
      </w:r>
    </w:p>
    <w:p w14:paraId="1FB27F0A" w14:textId="77777777" w:rsidR="00BA0A0B" w:rsidRPr="00B11A55" w:rsidRDefault="00BA0A0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CCA6A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33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E513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33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4547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33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8C5A6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33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F302D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33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89A0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33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4A34"/>
    <w:rsid w:val="00141533"/>
    <w:rsid w:val="00167528"/>
    <w:rsid w:val="00195CC4"/>
    <w:rsid w:val="00207326"/>
    <w:rsid w:val="00253DF6"/>
    <w:rsid w:val="00255F1E"/>
    <w:rsid w:val="0030259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0A35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7BB6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0A0B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3335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2024-02-21T10:29:00Z</cp:lastPrinted>
  <dcterms:created xsi:type="dcterms:W3CDTF">2024-02-21T09:11:00Z</dcterms:created>
  <dcterms:modified xsi:type="dcterms:W3CDTF">2024-02-21T10:29:00Z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