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177C18E" w:rsidR="00B17211" w:rsidRPr="00B17211" w:rsidRDefault="00B17211" w:rsidP="007F490F">
            <w:r w:rsidRPr="007F490F">
              <w:rPr>
                <w:rStyle w:val="Heading2Char"/>
              </w:rPr>
              <w:t>Our reference:</w:t>
            </w:r>
            <w:r>
              <w:t xml:space="preserve">  FOI 2</w:t>
            </w:r>
            <w:r w:rsidR="00B654B6">
              <w:t>4</w:t>
            </w:r>
            <w:r>
              <w:t>-</w:t>
            </w:r>
            <w:r w:rsidR="00674B4F">
              <w:t>0627</w:t>
            </w:r>
          </w:p>
          <w:p w14:paraId="34BDABA6" w14:textId="588F8281" w:rsidR="00B17211" w:rsidRDefault="00456324" w:rsidP="00EE2373">
            <w:r w:rsidRPr="007F490F">
              <w:rPr>
                <w:rStyle w:val="Heading2Char"/>
              </w:rPr>
              <w:t>Respon</w:t>
            </w:r>
            <w:r w:rsidR="007D55F6">
              <w:rPr>
                <w:rStyle w:val="Heading2Char"/>
              </w:rPr>
              <w:t>ded to:</w:t>
            </w:r>
            <w:r w:rsidR="007F490F">
              <w:t xml:space="preserve">  </w:t>
            </w:r>
            <w:r w:rsidR="003A3DEC">
              <w:t>09</w:t>
            </w:r>
            <w:r w:rsidR="006D5799">
              <w:t xml:space="preserve"> </w:t>
            </w:r>
            <w:r w:rsidR="00CC3C9D">
              <w:t>April</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D04B2A3" w14:textId="1529B194" w:rsidR="00674B4F" w:rsidRPr="00674B4F" w:rsidRDefault="00674B4F" w:rsidP="00674B4F">
      <w:pPr>
        <w:tabs>
          <w:tab w:val="left" w:pos="5400"/>
        </w:tabs>
        <w:rPr>
          <w:rFonts w:eastAsiaTheme="majorEastAsia" w:cstheme="majorBidi"/>
          <w:b/>
          <w:color w:val="000000" w:themeColor="text1"/>
          <w:szCs w:val="26"/>
        </w:rPr>
      </w:pPr>
      <w:r w:rsidRPr="00674B4F">
        <w:rPr>
          <w:rFonts w:eastAsiaTheme="majorEastAsia" w:cstheme="majorBidi"/>
          <w:b/>
          <w:color w:val="000000" w:themeColor="text1"/>
          <w:szCs w:val="26"/>
        </w:rPr>
        <w:t>I would like to know how many times over the past year (January 2023 to date) the police were in attendance at the following Blue Triangle premises:-</w:t>
      </w:r>
    </w:p>
    <w:p w14:paraId="4845E776" w14:textId="1C28A8D0" w:rsidR="00674B4F" w:rsidRDefault="00674B4F" w:rsidP="00674B4F">
      <w:pPr>
        <w:tabs>
          <w:tab w:val="left" w:pos="5400"/>
        </w:tabs>
        <w:rPr>
          <w:rFonts w:eastAsiaTheme="majorEastAsia" w:cstheme="majorBidi"/>
          <w:b/>
          <w:color w:val="000000" w:themeColor="text1"/>
          <w:szCs w:val="26"/>
        </w:rPr>
      </w:pPr>
      <w:r w:rsidRPr="00674B4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74B4F">
        <w:rPr>
          <w:rFonts w:eastAsiaTheme="majorEastAsia" w:cstheme="majorBidi"/>
          <w:b/>
          <w:color w:val="000000" w:themeColor="text1"/>
          <w:szCs w:val="26"/>
        </w:rPr>
        <w:t>Blue Triangle, 36 Charlotte Street, Ayr, KA7 1EA</w:t>
      </w:r>
    </w:p>
    <w:p w14:paraId="67D365CC" w14:textId="441813A4" w:rsidR="00F82F77" w:rsidRDefault="00F82F77" w:rsidP="00674B4F">
      <w:pPr>
        <w:tabs>
          <w:tab w:val="left" w:pos="5400"/>
        </w:tabs>
        <w:rPr>
          <w:rFonts w:eastAsiaTheme="majorEastAsia" w:cstheme="majorBidi"/>
          <w:bCs/>
          <w:color w:val="000000" w:themeColor="text1"/>
          <w:szCs w:val="26"/>
        </w:rPr>
      </w:pPr>
      <w:bookmarkStart w:id="0" w:name="_Hlk162939053"/>
      <w:r>
        <w:rPr>
          <w:rFonts w:eastAsiaTheme="majorEastAsia" w:cstheme="majorBidi"/>
          <w:bCs/>
          <w:color w:val="000000" w:themeColor="text1"/>
          <w:szCs w:val="26"/>
        </w:rPr>
        <w:t xml:space="preserve">The table below </w:t>
      </w:r>
      <w:r w:rsidR="00EB1149">
        <w:rPr>
          <w:rFonts w:eastAsiaTheme="majorEastAsia" w:cstheme="majorBidi"/>
          <w:bCs/>
          <w:color w:val="000000" w:themeColor="text1"/>
          <w:szCs w:val="26"/>
        </w:rPr>
        <w:t>confirms how many incidents Police Scotland attended at 36 Charlotte Street, Ayr, KA7 1EA. Please note, the data supplied is from 2023 – 29</w:t>
      </w:r>
      <w:r w:rsidR="00EB1149" w:rsidRPr="00EB1149">
        <w:rPr>
          <w:rFonts w:eastAsiaTheme="majorEastAsia" w:cstheme="majorBidi"/>
          <w:bCs/>
          <w:color w:val="000000" w:themeColor="text1"/>
          <w:szCs w:val="26"/>
          <w:vertAlign w:val="superscript"/>
        </w:rPr>
        <w:t>th</w:t>
      </w:r>
      <w:r w:rsidR="00EB1149">
        <w:rPr>
          <w:rFonts w:eastAsiaTheme="majorEastAsia" w:cstheme="majorBidi"/>
          <w:bCs/>
          <w:color w:val="000000" w:themeColor="text1"/>
          <w:szCs w:val="26"/>
        </w:rPr>
        <w:t xml:space="preserve"> February 2024. The incident type has also been noted. </w:t>
      </w:r>
    </w:p>
    <w:p w14:paraId="1B63C769" w14:textId="218E2884" w:rsidR="00EB1149" w:rsidRPr="007404CF" w:rsidRDefault="00EB1149" w:rsidP="00EB1149">
      <w:pPr>
        <w:tabs>
          <w:tab w:val="left" w:pos="5400"/>
        </w:tabs>
      </w:pPr>
      <w:r w:rsidRPr="007404CF">
        <w:t>Please note the caveats at the bottom of the table</w:t>
      </w:r>
      <w:r>
        <w:t>s</w:t>
      </w:r>
      <w:r w:rsidRPr="007404CF">
        <w:t>.</w:t>
      </w:r>
    </w:p>
    <w:tbl>
      <w:tblPr>
        <w:tblStyle w:val="TableGrid"/>
        <w:tblW w:w="9493" w:type="dxa"/>
        <w:tblLook w:val="04A0" w:firstRow="1" w:lastRow="0" w:firstColumn="1" w:lastColumn="0" w:noHBand="0" w:noVBand="1"/>
        <w:tblCaption w:val="Recorded STORM Incidents, 36 Charlotte Street, Ayr,  Ayrshire Division (broken on Initial Incident Type) 2023 - Feb 2024"/>
        <w:tblDescription w:val="Recorded STORM Incidents, 36 Charlotte Street, Ayr,  Ayrshire Division (broken on Initial Incident Type) 2023 - Feb 2024"/>
      </w:tblPr>
      <w:tblGrid>
        <w:gridCol w:w="3201"/>
        <w:gridCol w:w="1573"/>
        <w:gridCol w:w="1573"/>
        <w:gridCol w:w="1573"/>
        <w:gridCol w:w="1573"/>
      </w:tblGrid>
      <w:tr w:rsidR="00254B06" w:rsidRPr="00557306" w14:paraId="0F7872DE" w14:textId="77777777" w:rsidTr="00254B06">
        <w:trPr>
          <w:trHeight w:val="540"/>
          <w:tblHeader/>
        </w:trPr>
        <w:tc>
          <w:tcPr>
            <w:tcW w:w="3686" w:type="dxa"/>
            <w:vMerge w:val="restart"/>
            <w:shd w:val="clear" w:color="auto" w:fill="D9D9D9" w:themeFill="background1" w:themeFillShade="D9"/>
          </w:tcPr>
          <w:bookmarkEnd w:id="0"/>
          <w:p w14:paraId="63572522" w14:textId="3C537FDC" w:rsidR="00674B4F" w:rsidRPr="00557306" w:rsidRDefault="00674B4F" w:rsidP="00254B06">
            <w:pPr>
              <w:spacing w:line="276" w:lineRule="auto"/>
              <w:jc w:val="center"/>
              <w:rPr>
                <w:b/>
              </w:rPr>
            </w:pPr>
            <w:r>
              <w:rPr>
                <w:b/>
              </w:rPr>
              <w:t>Initial Incident Type</w:t>
            </w:r>
          </w:p>
        </w:tc>
        <w:tc>
          <w:tcPr>
            <w:tcW w:w="1701" w:type="dxa"/>
            <w:gridSpan w:val="2"/>
            <w:shd w:val="clear" w:color="auto" w:fill="D9D9D9" w:themeFill="background1" w:themeFillShade="D9"/>
          </w:tcPr>
          <w:p w14:paraId="0C5BD3CD" w14:textId="08308410" w:rsidR="00674B4F" w:rsidRPr="00557306" w:rsidRDefault="00674B4F" w:rsidP="00674B4F">
            <w:pPr>
              <w:spacing w:line="276" w:lineRule="auto"/>
              <w:jc w:val="center"/>
              <w:rPr>
                <w:b/>
              </w:rPr>
            </w:pPr>
            <w:r>
              <w:rPr>
                <w:b/>
              </w:rPr>
              <w:t>2023</w:t>
            </w:r>
          </w:p>
        </w:tc>
        <w:tc>
          <w:tcPr>
            <w:tcW w:w="1701" w:type="dxa"/>
            <w:gridSpan w:val="2"/>
            <w:shd w:val="clear" w:color="auto" w:fill="D9D9D9" w:themeFill="background1" w:themeFillShade="D9"/>
          </w:tcPr>
          <w:p w14:paraId="5A5F276D" w14:textId="1B9D0126" w:rsidR="00674B4F" w:rsidRPr="00557306" w:rsidRDefault="00674B4F" w:rsidP="00674B4F">
            <w:pPr>
              <w:spacing w:line="276" w:lineRule="auto"/>
              <w:jc w:val="center"/>
              <w:rPr>
                <w:b/>
              </w:rPr>
            </w:pPr>
            <w:r>
              <w:rPr>
                <w:b/>
              </w:rPr>
              <w:t>2024</w:t>
            </w:r>
          </w:p>
        </w:tc>
      </w:tr>
      <w:tr w:rsidR="00674B4F" w:rsidRPr="00557306" w14:paraId="4D33BCEC" w14:textId="77777777" w:rsidTr="00254B06">
        <w:trPr>
          <w:trHeight w:val="330"/>
          <w:tblHeader/>
        </w:trPr>
        <w:tc>
          <w:tcPr>
            <w:tcW w:w="3686" w:type="dxa"/>
            <w:vMerge/>
            <w:shd w:val="clear" w:color="auto" w:fill="D9D9D9" w:themeFill="background1" w:themeFillShade="D9"/>
          </w:tcPr>
          <w:p w14:paraId="6A39A7BE" w14:textId="77777777" w:rsidR="00674B4F" w:rsidRDefault="00674B4F" w:rsidP="00481F63">
            <w:pPr>
              <w:spacing w:line="276" w:lineRule="auto"/>
              <w:rPr>
                <w:b/>
              </w:rPr>
            </w:pPr>
          </w:p>
        </w:tc>
        <w:tc>
          <w:tcPr>
            <w:tcW w:w="1701" w:type="dxa"/>
            <w:shd w:val="clear" w:color="auto" w:fill="D9D9D9" w:themeFill="background1" w:themeFillShade="D9"/>
          </w:tcPr>
          <w:p w14:paraId="40E50CD9" w14:textId="05406BD5" w:rsidR="00674B4F" w:rsidRPr="00557306" w:rsidRDefault="00674B4F" w:rsidP="00254B06">
            <w:pPr>
              <w:spacing w:line="276" w:lineRule="auto"/>
              <w:jc w:val="center"/>
              <w:rPr>
                <w:b/>
              </w:rPr>
            </w:pPr>
            <w:r>
              <w:rPr>
                <w:b/>
              </w:rPr>
              <w:t>Not Attended</w:t>
            </w:r>
          </w:p>
        </w:tc>
        <w:tc>
          <w:tcPr>
            <w:tcW w:w="1701" w:type="dxa"/>
            <w:shd w:val="clear" w:color="auto" w:fill="D9D9D9" w:themeFill="background1" w:themeFillShade="D9"/>
          </w:tcPr>
          <w:p w14:paraId="2E2ABF18" w14:textId="115D0111" w:rsidR="00674B4F" w:rsidRPr="00557306" w:rsidRDefault="00674B4F" w:rsidP="00254B06">
            <w:pPr>
              <w:spacing w:line="276" w:lineRule="auto"/>
              <w:jc w:val="center"/>
              <w:rPr>
                <w:b/>
              </w:rPr>
            </w:pPr>
            <w:r>
              <w:rPr>
                <w:b/>
              </w:rPr>
              <w:t>Attended</w:t>
            </w:r>
          </w:p>
        </w:tc>
        <w:tc>
          <w:tcPr>
            <w:tcW w:w="1701" w:type="dxa"/>
            <w:shd w:val="clear" w:color="auto" w:fill="D9D9D9" w:themeFill="background1" w:themeFillShade="D9"/>
          </w:tcPr>
          <w:p w14:paraId="38F1C287" w14:textId="48100553" w:rsidR="00674B4F" w:rsidRPr="00557306" w:rsidRDefault="00674B4F" w:rsidP="00254B06">
            <w:pPr>
              <w:spacing w:line="276" w:lineRule="auto"/>
              <w:jc w:val="center"/>
              <w:rPr>
                <w:b/>
              </w:rPr>
            </w:pPr>
            <w:r>
              <w:rPr>
                <w:b/>
              </w:rPr>
              <w:t>Not Attended</w:t>
            </w:r>
          </w:p>
        </w:tc>
        <w:tc>
          <w:tcPr>
            <w:tcW w:w="1701" w:type="dxa"/>
            <w:shd w:val="clear" w:color="auto" w:fill="D9D9D9" w:themeFill="background1" w:themeFillShade="D9"/>
          </w:tcPr>
          <w:p w14:paraId="2DC08179" w14:textId="5E13B464" w:rsidR="00674B4F" w:rsidRPr="00557306" w:rsidRDefault="00674B4F" w:rsidP="00254B06">
            <w:pPr>
              <w:spacing w:line="276" w:lineRule="auto"/>
              <w:jc w:val="center"/>
              <w:rPr>
                <w:b/>
              </w:rPr>
            </w:pPr>
            <w:r>
              <w:rPr>
                <w:b/>
              </w:rPr>
              <w:t>Attended</w:t>
            </w:r>
          </w:p>
        </w:tc>
      </w:tr>
      <w:tr w:rsidR="00674B4F" w14:paraId="4D386351" w14:textId="77777777" w:rsidTr="00254B06">
        <w:tc>
          <w:tcPr>
            <w:tcW w:w="3686" w:type="dxa"/>
          </w:tcPr>
          <w:p w14:paraId="1ADB6234" w14:textId="782B6C95" w:rsidR="00674B4F" w:rsidRDefault="00674B4F" w:rsidP="00481F63">
            <w:pPr>
              <w:tabs>
                <w:tab w:val="left" w:pos="5400"/>
              </w:tabs>
              <w:spacing w:line="276" w:lineRule="auto"/>
            </w:pPr>
            <w:r>
              <w:t>Personal attack alarm</w:t>
            </w:r>
          </w:p>
        </w:tc>
        <w:tc>
          <w:tcPr>
            <w:tcW w:w="1701" w:type="dxa"/>
          </w:tcPr>
          <w:p w14:paraId="6D53172A" w14:textId="72FE636F" w:rsidR="00674B4F" w:rsidRDefault="00254B06" w:rsidP="00254B06">
            <w:pPr>
              <w:tabs>
                <w:tab w:val="left" w:pos="5400"/>
              </w:tabs>
              <w:spacing w:line="276" w:lineRule="auto"/>
              <w:jc w:val="center"/>
            </w:pPr>
            <w:r>
              <w:t>0</w:t>
            </w:r>
          </w:p>
        </w:tc>
        <w:tc>
          <w:tcPr>
            <w:tcW w:w="1701" w:type="dxa"/>
          </w:tcPr>
          <w:p w14:paraId="27ACA1E4" w14:textId="61AE2B98" w:rsidR="00674B4F" w:rsidRDefault="00254B06" w:rsidP="00254B06">
            <w:pPr>
              <w:tabs>
                <w:tab w:val="left" w:pos="5400"/>
              </w:tabs>
              <w:spacing w:line="276" w:lineRule="auto"/>
              <w:jc w:val="center"/>
            </w:pPr>
            <w:r>
              <w:t>0</w:t>
            </w:r>
          </w:p>
        </w:tc>
        <w:tc>
          <w:tcPr>
            <w:tcW w:w="1701" w:type="dxa"/>
          </w:tcPr>
          <w:p w14:paraId="24CB7694" w14:textId="3278C452" w:rsidR="00674B4F" w:rsidRDefault="00254B06" w:rsidP="00254B06">
            <w:pPr>
              <w:tabs>
                <w:tab w:val="left" w:pos="5400"/>
              </w:tabs>
              <w:spacing w:line="276" w:lineRule="auto"/>
              <w:jc w:val="center"/>
            </w:pPr>
            <w:r>
              <w:t>0</w:t>
            </w:r>
          </w:p>
        </w:tc>
        <w:tc>
          <w:tcPr>
            <w:tcW w:w="1701" w:type="dxa"/>
          </w:tcPr>
          <w:p w14:paraId="2C90E1EF" w14:textId="650821A0" w:rsidR="00674B4F" w:rsidRDefault="00254B06" w:rsidP="00254B06">
            <w:pPr>
              <w:tabs>
                <w:tab w:val="left" w:pos="5400"/>
              </w:tabs>
              <w:spacing w:line="276" w:lineRule="auto"/>
              <w:jc w:val="center"/>
            </w:pPr>
            <w:r>
              <w:t>1</w:t>
            </w:r>
          </w:p>
        </w:tc>
      </w:tr>
      <w:tr w:rsidR="00254B06" w14:paraId="6796C4D5" w14:textId="77777777" w:rsidTr="00254B06">
        <w:tc>
          <w:tcPr>
            <w:tcW w:w="3686" w:type="dxa"/>
          </w:tcPr>
          <w:p w14:paraId="6639CE87" w14:textId="3F28BB0D" w:rsidR="00254B06" w:rsidRDefault="00254B06" w:rsidP="00254B06">
            <w:pPr>
              <w:tabs>
                <w:tab w:val="left" w:pos="5400"/>
              </w:tabs>
              <w:spacing w:line="276" w:lineRule="auto"/>
            </w:pPr>
            <w:r>
              <w:t>Public nuisance</w:t>
            </w:r>
          </w:p>
        </w:tc>
        <w:tc>
          <w:tcPr>
            <w:tcW w:w="1701" w:type="dxa"/>
          </w:tcPr>
          <w:p w14:paraId="52B4F8F6" w14:textId="24398C1E" w:rsidR="00254B06" w:rsidRDefault="00254B06" w:rsidP="00254B06">
            <w:pPr>
              <w:tabs>
                <w:tab w:val="left" w:pos="5400"/>
              </w:tabs>
              <w:spacing w:line="276" w:lineRule="auto"/>
              <w:jc w:val="center"/>
            </w:pPr>
            <w:r>
              <w:t>1</w:t>
            </w:r>
          </w:p>
        </w:tc>
        <w:tc>
          <w:tcPr>
            <w:tcW w:w="1701" w:type="dxa"/>
          </w:tcPr>
          <w:p w14:paraId="03BFE2D7" w14:textId="71CB56E8" w:rsidR="00254B06" w:rsidRDefault="00254B06" w:rsidP="00254B06">
            <w:pPr>
              <w:tabs>
                <w:tab w:val="left" w:pos="5400"/>
              </w:tabs>
              <w:spacing w:line="276" w:lineRule="auto"/>
              <w:jc w:val="center"/>
            </w:pPr>
            <w:r>
              <w:t>1</w:t>
            </w:r>
          </w:p>
        </w:tc>
        <w:tc>
          <w:tcPr>
            <w:tcW w:w="1701" w:type="dxa"/>
          </w:tcPr>
          <w:p w14:paraId="736E140A" w14:textId="2B2D9A2C" w:rsidR="00254B06" w:rsidRDefault="00254B06" w:rsidP="00254B06">
            <w:pPr>
              <w:tabs>
                <w:tab w:val="left" w:pos="5400"/>
              </w:tabs>
              <w:spacing w:line="276" w:lineRule="auto"/>
              <w:jc w:val="center"/>
            </w:pPr>
            <w:r w:rsidRPr="00C51294">
              <w:t>0</w:t>
            </w:r>
          </w:p>
        </w:tc>
        <w:tc>
          <w:tcPr>
            <w:tcW w:w="1701" w:type="dxa"/>
          </w:tcPr>
          <w:p w14:paraId="6103BDD7" w14:textId="03FEF3BC" w:rsidR="00254B06" w:rsidRDefault="00254B06" w:rsidP="00254B06">
            <w:pPr>
              <w:tabs>
                <w:tab w:val="left" w:pos="5400"/>
              </w:tabs>
              <w:spacing w:line="276" w:lineRule="auto"/>
              <w:jc w:val="center"/>
            </w:pPr>
            <w:r>
              <w:t>0</w:t>
            </w:r>
          </w:p>
        </w:tc>
      </w:tr>
      <w:tr w:rsidR="00254B06" w14:paraId="2FDCFE45" w14:textId="77777777" w:rsidTr="00254B06">
        <w:tc>
          <w:tcPr>
            <w:tcW w:w="3686" w:type="dxa"/>
          </w:tcPr>
          <w:p w14:paraId="1E0A1684" w14:textId="73A9E987" w:rsidR="00254B06" w:rsidRDefault="00254B06" w:rsidP="00254B06">
            <w:pPr>
              <w:tabs>
                <w:tab w:val="left" w:pos="5400"/>
              </w:tabs>
              <w:spacing w:line="276" w:lineRule="auto"/>
            </w:pPr>
            <w:r>
              <w:t>Drugs/ substance misuse</w:t>
            </w:r>
          </w:p>
        </w:tc>
        <w:tc>
          <w:tcPr>
            <w:tcW w:w="1701" w:type="dxa"/>
          </w:tcPr>
          <w:p w14:paraId="040E9874" w14:textId="4EC118DD" w:rsidR="00254B06" w:rsidRDefault="00254B06" w:rsidP="00254B06">
            <w:pPr>
              <w:tabs>
                <w:tab w:val="left" w:pos="5400"/>
              </w:tabs>
              <w:spacing w:line="276" w:lineRule="auto"/>
              <w:jc w:val="center"/>
            </w:pPr>
            <w:r>
              <w:t>1</w:t>
            </w:r>
          </w:p>
        </w:tc>
        <w:tc>
          <w:tcPr>
            <w:tcW w:w="1701" w:type="dxa"/>
          </w:tcPr>
          <w:p w14:paraId="3EFB4D18" w14:textId="20D209AE" w:rsidR="00254B06" w:rsidRDefault="00254B06" w:rsidP="00254B06">
            <w:pPr>
              <w:tabs>
                <w:tab w:val="left" w:pos="5400"/>
              </w:tabs>
              <w:spacing w:line="276" w:lineRule="auto"/>
              <w:jc w:val="center"/>
            </w:pPr>
            <w:r>
              <w:t>2</w:t>
            </w:r>
          </w:p>
        </w:tc>
        <w:tc>
          <w:tcPr>
            <w:tcW w:w="1701" w:type="dxa"/>
          </w:tcPr>
          <w:p w14:paraId="49C958FA" w14:textId="0F8048C7" w:rsidR="00254B06" w:rsidRDefault="00254B06" w:rsidP="00254B06">
            <w:pPr>
              <w:tabs>
                <w:tab w:val="left" w:pos="5400"/>
              </w:tabs>
              <w:spacing w:line="276" w:lineRule="auto"/>
              <w:jc w:val="center"/>
            </w:pPr>
            <w:r w:rsidRPr="00C51294">
              <w:t>0</w:t>
            </w:r>
          </w:p>
        </w:tc>
        <w:tc>
          <w:tcPr>
            <w:tcW w:w="1701" w:type="dxa"/>
          </w:tcPr>
          <w:p w14:paraId="4C673EB2" w14:textId="66D92965" w:rsidR="00254B06" w:rsidRDefault="00254B06" w:rsidP="00254B06">
            <w:pPr>
              <w:tabs>
                <w:tab w:val="left" w:pos="5400"/>
              </w:tabs>
              <w:spacing w:line="276" w:lineRule="auto"/>
              <w:jc w:val="center"/>
            </w:pPr>
            <w:r>
              <w:t>0</w:t>
            </w:r>
          </w:p>
        </w:tc>
      </w:tr>
      <w:tr w:rsidR="00254B06" w14:paraId="6430737F" w14:textId="77777777" w:rsidTr="00254B06">
        <w:tc>
          <w:tcPr>
            <w:tcW w:w="3686" w:type="dxa"/>
          </w:tcPr>
          <w:p w14:paraId="4C135B1B" w14:textId="46DF56EB" w:rsidR="00254B06" w:rsidRDefault="00254B06" w:rsidP="00254B06">
            <w:pPr>
              <w:tabs>
                <w:tab w:val="left" w:pos="5400"/>
              </w:tabs>
              <w:spacing w:line="276" w:lineRule="auto"/>
            </w:pPr>
            <w:r>
              <w:t>Disturbance</w:t>
            </w:r>
          </w:p>
        </w:tc>
        <w:tc>
          <w:tcPr>
            <w:tcW w:w="1701" w:type="dxa"/>
          </w:tcPr>
          <w:p w14:paraId="1D9B03EF" w14:textId="60E3B871" w:rsidR="00254B06" w:rsidRDefault="00254B06" w:rsidP="00254B06">
            <w:pPr>
              <w:tabs>
                <w:tab w:val="left" w:pos="5400"/>
              </w:tabs>
              <w:spacing w:line="276" w:lineRule="auto"/>
              <w:jc w:val="center"/>
            </w:pPr>
            <w:r>
              <w:t>0</w:t>
            </w:r>
          </w:p>
        </w:tc>
        <w:tc>
          <w:tcPr>
            <w:tcW w:w="1701" w:type="dxa"/>
          </w:tcPr>
          <w:p w14:paraId="5EF2BB98" w14:textId="34CA1461" w:rsidR="00254B06" w:rsidRDefault="00254B06" w:rsidP="00254B06">
            <w:pPr>
              <w:tabs>
                <w:tab w:val="left" w:pos="5400"/>
              </w:tabs>
              <w:spacing w:line="276" w:lineRule="auto"/>
              <w:jc w:val="center"/>
            </w:pPr>
            <w:r>
              <w:t>3</w:t>
            </w:r>
          </w:p>
        </w:tc>
        <w:tc>
          <w:tcPr>
            <w:tcW w:w="1701" w:type="dxa"/>
          </w:tcPr>
          <w:p w14:paraId="211392E8" w14:textId="4774B603" w:rsidR="00254B06" w:rsidRDefault="00254B06" w:rsidP="00254B06">
            <w:pPr>
              <w:tabs>
                <w:tab w:val="left" w:pos="5400"/>
              </w:tabs>
              <w:spacing w:line="276" w:lineRule="auto"/>
              <w:jc w:val="center"/>
            </w:pPr>
            <w:r w:rsidRPr="00C51294">
              <w:t>0</w:t>
            </w:r>
          </w:p>
        </w:tc>
        <w:tc>
          <w:tcPr>
            <w:tcW w:w="1701" w:type="dxa"/>
          </w:tcPr>
          <w:p w14:paraId="06F79C36" w14:textId="3415E714" w:rsidR="00254B06" w:rsidRDefault="00254B06" w:rsidP="00254B06">
            <w:pPr>
              <w:tabs>
                <w:tab w:val="left" w:pos="5400"/>
              </w:tabs>
              <w:spacing w:line="276" w:lineRule="auto"/>
              <w:jc w:val="center"/>
            </w:pPr>
            <w:r>
              <w:t>2</w:t>
            </w:r>
          </w:p>
        </w:tc>
      </w:tr>
      <w:tr w:rsidR="00254B06" w14:paraId="010612AB" w14:textId="77777777" w:rsidTr="00254B06">
        <w:tc>
          <w:tcPr>
            <w:tcW w:w="3686" w:type="dxa"/>
          </w:tcPr>
          <w:p w14:paraId="40E6222D" w14:textId="3DE3DCDC" w:rsidR="00254B06" w:rsidRDefault="00254B06" w:rsidP="00254B06">
            <w:pPr>
              <w:tabs>
                <w:tab w:val="left" w:pos="5400"/>
              </w:tabs>
              <w:spacing w:line="276" w:lineRule="auto"/>
            </w:pPr>
            <w:r>
              <w:t>Communications</w:t>
            </w:r>
          </w:p>
        </w:tc>
        <w:tc>
          <w:tcPr>
            <w:tcW w:w="1701" w:type="dxa"/>
          </w:tcPr>
          <w:p w14:paraId="57B9EE11" w14:textId="1B279EF2" w:rsidR="00254B06" w:rsidRDefault="00254B06" w:rsidP="00254B06">
            <w:pPr>
              <w:tabs>
                <w:tab w:val="left" w:pos="5400"/>
              </w:tabs>
              <w:spacing w:line="276" w:lineRule="auto"/>
              <w:jc w:val="center"/>
            </w:pPr>
            <w:r>
              <w:t>0</w:t>
            </w:r>
          </w:p>
        </w:tc>
        <w:tc>
          <w:tcPr>
            <w:tcW w:w="1701" w:type="dxa"/>
          </w:tcPr>
          <w:p w14:paraId="12EED43A" w14:textId="477CA19B" w:rsidR="00254B06" w:rsidRDefault="00254B06" w:rsidP="00254B06">
            <w:pPr>
              <w:tabs>
                <w:tab w:val="left" w:pos="5400"/>
              </w:tabs>
              <w:spacing w:line="276" w:lineRule="auto"/>
              <w:jc w:val="center"/>
            </w:pPr>
            <w:r>
              <w:t>2</w:t>
            </w:r>
          </w:p>
        </w:tc>
        <w:tc>
          <w:tcPr>
            <w:tcW w:w="1701" w:type="dxa"/>
          </w:tcPr>
          <w:p w14:paraId="6F506493" w14:textId="63776203" w:rsidR="00254B06" w:rsidRDefault="00254B06" w:rsidP="00254B06">
            <w:pPr>
              <w:tabs>
                <w:tab w:val="left" w:pos="5400"/>
              </w:tabs>
              <w:spacing w:line="276" w:lineRule="auto"/>
              <w:jc w:val="center"/>
            </w:pPr>
            <w:r w:rsidRPr="00C51294">
              <w:t>0</w:t>
            </w:r>
          </w:p>
        </w:tc>
        <w:tc>
          <w:tcPr>
            <w:tcW w:w="1701" w:type="dxa"/>
          </w:tcPr>
          <w:p w14:paraId="7A2F3B62" w14:textId="474EA682" w:rsidR="00254B06" w:rsidRDefault="00254B06" w:rsidP="00254B06">
            <w:pPr>
              <w:tabs>
                <w:tab w:val="left" w:pos="5400"/>
              </w:tabs>
              <w:spacing w:line="276" w:lineRule="auto"/>
              <w:jc w:val="center"/>
            </w:pPr>
            <w:r>
              <w:t>1</w:t>
            </w:r>
          </w:p>
        </w:tc>
      </w:tr>
      <w:tr w:rsidR="00254B06" w14:paraId="455A0345" w14:textId="77777777" w:rsidTr="00254B06">
        <w:tc>
          <w:tcPr>
            <w:tcW w:w="3686" w:type="dxa"/>
          </w:tcPr>
          <w:p w14:paraId="6106EB88" w14:textId="6A23A42E" w:rsidR="00254B06" w:rsidRDefault="00254B06" w:rsidP="00254B06">
            <w:pPr>
              <w:tabs>
                <w:tab w:val="left" w:pos="5400"/>
              </w:tabs>
              <w:spacing w:line="276" w:lineRule="auto"/>
            </w:pPr>
            <w:r>
              <w:t>Police Information</w:t>
            </w:r>
          </w:p>
        </w:tc>
        <w:tc>
          <w:tcPr>
            <w:tcW w:w="1701" w:type="dxa"/>
          </w:tcPr>
          <w:p w14:paraId="6186B033" w14:textId="5A095FDC" w:rsidR="00254B06" w:rsidRDefault="00254B06" w:rsidP="00254B06">
            <w:pPr>
              <w:tabs>
                <w:tab w:val="left" w:pos="5400"/>
              </w:tabs>
              <w:spacing w:line="276" w:lineRule="auto"/>
              <w:jc w:val="center"/>
            </w:pPr>
            <w:r>
              <w:t>4</w:t>
            </w:r>
          </w:p>
        </w:tc>
        <w:tc>
          <w:tcPr>
            <w:tcW w:w="1701" w:type="dxa"/>
          </w:tcPr>
          <w:p w14:paraId="07227A22" w14:textId="1350A562" w:rsidR="00254B06" w:rsidRDefault="00254B06" w:rsidP="00254B06">
            <w:pPr>
              <w:tabs>
                <w:tab w:val="left" w:pos="5400"/>
              </w:tabs>
              <w:spacing w:line="276" w:lineRule="auto"/>
              <w:jc w:val="center"/>
            </w:pPr>
            <w:r>
              <w:t>1</w:t>
            </w:r>
          </w:p>
        </w:tc>
        <w:tc>
          <w:tcPr>
            <w:tcW w:w="1701" w:type="dxa"/>
          </w:tcPr>
          <w:p w14:paraId="50B42984" w14:textId="75F7ED85" w:rsidR="00254B06" w:rsidRDefault="00254B06" w:rsidP="00254B06">
            <w:pPr>
              <w:tabs>
                <w:tab w:val="left" w:pos="5400"/>
              </w:tabs>
              <w:spacing w:line="276" w:lineRule="auto"/>
              <w:jc w:val="center"/>
            </w:pPr>
            <w:r w:rsidRPr="00C51294">
              <w:t>0</w:t>
            </w:r>
          </w:p>
        </w:tc>
        <w:tc>
          <w:tcPr>
            <w:tcW w:w="1701" w:type="dxa"/>
          </w:tcPr>
          <w:p w14:paraId="2AA98B84" w14:textId="2F56A491" w:rsidR="00254B06" w:rsidRDefault="00254B06" w:rsidP="00254B06">
            <w:pPr>
              <w:tabs>
                <w:tab w:val="left" w:pos="5400"/>
              </w:tabs>
              <w:spacing w:line="276" w:lineRule="auto"/>
              <w:jc w:val="center"/>
            </w:pPr>
            <w:r>
              <w:t>0</w:t>
            </w:r>
          </w:p>
        </w:tc>
      </w:tr>
      <w:tr w:rsidR="00254B06" w14:paraId="0BCC6F38" w14:textId="77777777" w:rsidTr="00254B06">
        <w:tc>
          <w:tcPr>
            <w:tcW w:w="3686" w:type="dxa"/>
          </w:tcPr>
          <w:p w14:paraId="293C5060" w14:textId="73244DFD" w:rsidR="00254B06" w:rsidRDefault="00254B06" w:rsidP="00254B06">
            <w:pPr>
              <w:tabs>
                <w:tab w:val="left" w:pos="5400"/>
              </w:tabs>
              <w:spacing w:line="276" w:lineRule="auto"/>
            </w:pPr>
            <w:r>
              <w:t>Assist member of the public</w:t>
            </w:r>
          </w:p>
        </w:tc>
        <w:tc>
          <w:tcPr>
            <w:tcW w:w="1701" w:type="dxa"/>
          </w:tcPr>
          <w:p w14:paraId="09E43258" w14:textId="34AF72BC" w:rsidR="00254B06" w:rsidRDefault="00254B06" w:rsidP="00254B06">
            <w:pPr>
              <w:tabs>
                <w:tab w:val="left" w:pos="5400"/>
              </w:tabs>
              <w:spacing w:line="276" w:lineRule="auto"/>
              <w:jc w:val="center"/>
            </w:pPr>
            <w:r>
              <w:t>2</w:t>
            </w:r>
          </w:p>
        </w:tc>
        <w:tc>
          <w:tcPr>
            <w:tcW w:w="1701" w:type="dxa"/>
          </w:tcPr>
          <w:p w14:paraId="126C07AE" w14:textId="17E54D90" w:rsidR="00254B06" w:rsidRDefault="00254B06" w:rsidP="00254B06">
            <w:pPr>
              <w:tabs>
                <w:tab w:val="left" w:pos="5400"/>
              </w:tabs>
              <w:spacing w:line="276" w:lineRule="auto"/>
              <w:jc w:val="center"/>
            </w:pPr>
            <w:r>
              <w:t>2</w:t>
            </w:r>
          </w:p>
        </w:tc>
        <w:tc>
          <w:tcPr>
            <w:tcW w:w="1701" w:type="dxa"/>
          </w:tcPr>
          <w:p w14:paraId="556F4A0B" w14:textId="435FFEC1" w:rsidR="00254B06" w:rsidRDefault="00254B06" w:rsidP="00254B06">
            <w:pPr>
              <w:tabs>
                <w:tab w:val="left" w:pos="5400"/>
              </w:tabs>
              <w:spacing w:line="276" w:lineRule="auto"/>
              <w:jc w:val="center"/>
            </w:pPr>
            <w:r w:rsidRPr="00C51294">
              <w:t>0</w:t>
            </w:r>
          </w:p>
        </w:tc>
        <w:tc>
          <w:tcPr>
            <w:tcW w:w="1701" w:type="dxa"/>
          </w:tcPr>
          <w:p w14:paraId="29786BCD" w14:textId="54522112" w:rsidR="00254B06" w:rsidRDefault="00254B06" w:rsidP="00254B06">
            <w:pPr>
              <w:tabs>
                <w:tab w:val="left" w:pos="5400"/>
              </w:tabs>
              <w:spacing w:line="276" w:lineRule="auto"/>
              <w:jc w:val="center"/>
            </w:pPr>
            <w:r w:rsidRPr="003A1717">
              <w:t>0</w:t>
            </w:r>
          </w:p>
        </w:tc>
      </w:tr>
      <w:tr w:rsidR="00254B06" w14:paraId="0473B43D" w14:textId="77777777" w:rsidTr="00254B06">
        <w:tc>
          <w:tcPr>
            <w:tcW w:w="3686" w:type="dxa"/>
          </w:tcPr>
          <w:p w14:paraId="3B46BCC1" w14:textId="4EBD34CB" w:rsidR="00254B06" w:rsidRDefault="00254B06" w:rsidP="00254B06">
            <w:pPr>
              <w:tabs>
                <w:tab w:val="left" w:pos="5400"/>
              </w:tabs>
              <w:spacing w:line="276" w:lineRule="auto"/>
            </w:pPr>
            <w:r>
              <w:t>Bail/ curfew/ address checks</w:t>
            </w:r>
          </w:p>
        </w:tc>
        <w:tc>
          <w:tcPr>
            <w:tcW w:w="1701" w:type="dxa"/>
          </w:tcPr>
          <w:p w14:paraId="23C3FFBF" w14:textId="49D15AC8" w:rsidR="00254B06" w:rsidRDefault="00254B06" w:rsidP="00254B06">
            <w:pPr>
              <w:tabs>
                <w:tab w:val="left" w:pos="5400"/>
              </w:tabs>
              <w:spacing w:line="276" w:lineRule="auto"/>
              <w:jc w:val="center"/>
            </w:pPr>
            <w:r>
              <w:t>2</w:t>
            </w:r>
          </w:p>
        </w:tc>
        <w:tc>
          <w:tcPr>
            <w:tcW w:w="1701" w:type="dxa"/>
          </w:tcPr>
          <w:p w14:paraId="31370EBD" w14:textId="52DD4030" w:rsidR="00254B06" w:rsidRDefault="00254B06" w:rsidP="00254B06">
            <w:pPr>
              <w:tabs>
                <w:tab w:val="left" w:pos="5400"/>
              </w:tabs>
              <w:spacing w:line="276" w:lineRule="auto"/>
              <w:jc w:val="center"/>
            </w:pPr>
            <w:r>
              <w:t>0</w:t>
            </w:r>
          </w:p>
        </w:tc>
        <w:tc>
          <w:tcPr>
            <w:tcW w:w="1701" w:type="dxa"/>
          </w:tcPr>
          <w:p w14:paraId="283D4606" w14:textId="54BCFA45" w:rsidR="00254B06" w:rsidRDefault="00254B06" w:rsidP="00254B06">
            <w:pPr>
              <w:tabs>
                <w:tab w:val="left" w:pos="5400"/>
              </w:tabs>
              <w:spacing w:line="276" w:lineRule="auto"/>
              <w:jc w:val="center"/>
            </w:pPr>
            <w:r w:rsidRPr="00C51294">
              <w:t>0</w:t>
            </w:r>
          </w:p>
        </w:tc>
        <w:tc>
          <w:tcPr>
            <w:tcW w:w="1701" w:type="dxa"/>
          </w:tcPr>
          <w:p w14:paraId="51B41418" w14:textId="6DCB92AB" w:rsidR="00254B06" w:rsidRDefault="00254B06" w:rsidP="00254B06">
            <w:pPr>
              <w:tabs>
                <w:tab w:val="left" w:pos="5400"/>
              </w:tabs>
              <w:spacing w:line="276" w:lineRule="auto"/>
              <w:jc w:val="center"/>
            </w:pPr>
            <w:r w:rsidRPr="003A1717">
              <w:t>0</w:t>
            </w:r>
          </w:p>
        </w:tc>
      </w:tr>
      <w:tr w:rsidR="00254B06" w14:paraId="043BC76D" w14:textId="77777777" w:rsidTr="00254B06">
        <w:tc>
          <w:tcPr>
            <w:tcW w:w="3686" w:type="dxa"/>
          </w:tcPr>
          <w:p w14:paraId="65D641A1" w14:textId="161A9FA4" w:rsidR="00254B06" w:rsidRDefault="00254B06" w:rsidP="00254B06">
            <w:pPr>
              <w:tabs>
                <w:tab w:val="left" w:pos="5400"/>
              </w:tabs>
              <w:spacing w:line="276" w:lineRule="auto"/>
            </w:pPr>
            <w:r>
              <w:t>External agency request</w:t>
            </w:r>
          </w:p>
        </w:tc>
        <w:tc>
          <w:tcPr>
            <w:tcW w:w="1701" w:type="dxa"/>
          </w:tcPr>
          <w:p w14:paraId="67A0A38A" w14:textId="7F94853E" w:rsidR="00254B06" w:rsidRDefault="00254B06" w:rsidP="00254B06">
            <w:pPr>
              <w:tabs>
                <w:tab w:val="left" w:pos="5400"/>
              </w:tabs>
              <w:spacing w:line="276" w:lineRule="auto"/>
              <w:jc w:val="center"/>
            </w:pPr>
            <w:r>
              <w:t>1</w:t>
            </w:r>
          </w:p>
        </w:tc>
        <w:tc>
          <w:tcPr>
            <w:tcW w:w="1701" w:type="dxa"/>
          </w:tcPr>
          <w:p w14:paraId="18AECE1C" w14:textId="0CF45818" w:rsidR="00254B06" w:rsidRDefault="00254B06" w:rsidP="00254B06">
            <w:pPr>
              <w:tabs>
                <w:tab w:val="left" w:pos="5400"/>
              </w:tabs>
              <w:spacing w:line="276" w:lineRule="auto"/>
              <w:jc w:val="center"/>
            </w:pPr>
            <w:r>
              <w:t>1</w:t>
            </w:r>
          </w:p>
        </w:tc>
        <w:tc>
          <w:tcPr>
            <w:tcW w:w="1701" w:type="dxa"/>
          </w:tcPr>
          <w:p w14:paraId="0525CE02" w14:textId="70D9FFD5" w:rsidR="00254B06" w:rsidRDefault="00254B06" w:rsidP="00254B06">
            <w:pPr>
              <w:tabs>
                <w:tab w:val="left" w:pos="5400"/>
              </w:tabs>
              <w:spacing w:line="276" w:lineRule="auto"/>
              <w:jc w:val="center"/>
            </w:pPr>
            <w:r w:rsidRPr="00C51294">
              <w:t>0</w:t>
            </w:r>
          </w:p>
        </w:tc>
        <w:tc>
          <w:tcPr>
            <w:tcW w:w="1701" w:type="dxa"/>
          </w:tcPr>
          <w:p w14:paraId="165CE14B" w14:textId="35C68FE0" w:rsidR="00254B06" w:rsidRDefault="00254B06" w:rsidP="00254B06">
            <w:pPr>
              <w:tabs>
                <w:tab w:val="left" w:pos="5400"/>
              </w:tabs>
              <w:spacing w:line="276" w:lineRule="auto"/>
              <w:jc w:val="center"/>
            </w:pPr>
            <w:r w:rsidRPr="003A1717">
              <w:t>0</w:t>
            </w:r>
          </w:p>
        </w:tc>
      </w:tr>
      <w:tr w:rsidR="00254B06" w14:paraId="28B7C44B" w14:textId="77777777" w:rsidTr="00254B06">
        <w:tc>
          <w:tcPr>
            <w:tcW w:w="3686" w:type="dxa"/>
          </w:tcPr>
          <w:p w14:paraId="045E5786" w14:textId="7226907F" w:rsidR="00254B06" w:rsidRDefault="00254B06" w:rsidP="00254B06">
            <w:pPr>
              <w:tabs>
                <w:tab w:val="left" w:pos="5400"/>
              </w:tabs>
              <w:spacing w:line="276" w:lineRule="auto"/>
            </w:pPr>
            <w:r>
              <w:t>Fraud incident</w:t>
            </w:r>
          </w:p>
        </w:tc>
        <w:tc>
          <w:tcPr>
            <w:tcW w:w="1701" w:type="dxa"/>
          </w:tcPr>
          <w:p w14:paraId="325068A0" w14:textId="7FC88C83" w:rsidR="00254B06" w:rsidRDefault="00254B06" w:rsidP="00254B06">
            <w:pPr>
              <w:tabs>
                <w:tab w:val="left" w:pos="5400"/>
              </w:tabs>
              <w:spacing w:line="276" w:lineRule="auto"/>
              <w:jc w:val="center"/>
            </w:pPr>
            <w:r>
              <w:t>1</w:t>
            </w:r>
          </w:p>
        </w:tc>
        <w:tc>
          <w:tcPr>
            <w:tcW w:w="1701" w:type="dxa"/>
          </w:tcPr>
          <w:p w14:paraId="51CA9DC3" w14:textId="14E43E5A" w:rsidR="00254B06" w:rsidRDefault="00254B06" w:rsidP="00254B06">
            <w:pPr>
              <w:tabs>
                <w:tab w:val="left" w:pos="5400"/>
              </w:tabs>
              <w:spacing w:line="276" w:lineRule="auto"/>
              <w:jc w:val="center"/>
            </w:pPr>
            <w:r>
              <w:t>0</w:t>
            </w:r>
          </w:p>
        </w:tc>
        <w:tc>
          <w:tcPr>
            <w:tcW w:w="1701" w:type="dxa"/>
          </w:tcPr>
          <w:p w14:paraId="6513214C" w14:textId="76387541" w:rsidR="00254B06" w:rsidRDefault="00254B06" w:rsidP="00254B06">
            <w:pPr>
              <w:tabs>
                <w:tab w:val="left" w:pos="5400"/>
              </w:tabs>
              <w:spacing w:line="276" w:lineRule="auto"/>
              <w:jc w:val="center"/>
            </w:pPr>
            <w:r w:rsidRPr="00C51294">
              <w:t>0</w:t>
            </w:r>
          </w:p>
        </w:tc>
        <w:tc>
          <w:tcPr>
            <w:tcW w:w="1701" w:type="dxa"/>
          </w:tcPr>
          <w:p w14:paraId="29F14A2F" w14:textId="1D8A51A1" w:rsidR="00254B06" w:rsidRDefault="00254B06" w:rsidP="00254B06">
            <w:pPr>
              <w:tabs>
                <w:tab w:val="left" w:pos="5400"/>
              </w:tabs>
              <w:spacing w:line="276" w:lineRule="auto"/>
              <w:jc w:val="center"/>
            </w:pPr>
            <w:r w:rsidRPr="003A1717">
              <w:t>0</w:t>
            </w:r>
          </w:p>
        </w:tc>
      </w:tr>
      <w:tr w:rsidR="00254B06" w14:paraId="731F4FB0" w14:textId="77777777" w:rsidTr="00254B06">
        <w:tc>
          <w:tcPr>
            <w:tcW w:w="3686" w:type="dxa"/>
          </w:tcPr>
          <w:p w14:paraId="2CF23535" w14:textId="2208AB19" w:rsidR="00254B06" w:rsidRDefault="00254B06" w:rsidP="00254B06">
            <w:pPr>
              <w:tabs>
                <w:tab w:val="left" w:pos="5400"/>
              </w:tabs>
              <w:spacing w:line="276" w:lineRule="auto"/>
            </w:pPr>
            <w:r>
              <w:lastRenderedPageBreak/>
              <w:t>Theft</w:t>
            </w:r>
          </w:p>
        </w:tc>
        <w:tc>
          <w:tcPr>
            <w:tcW w:w="1701" w:type="dxa"/>
          </w:tcPr>
          <w:p w14:paraId="62F0026D" w14:textId="4BC37A7F" w:rsidR="00254B06" w:rsidRDefault="00254B06" w:rsidP="00254B06">
            <w:pPr>
              <w:tabs>
                <w:tab w:val="left" w:pos="5400"/>
              </w:tabs>
              <w:spacing w:line="276" w:lineRule="auto"/>
              <w:jc w:val="center"/>
            </w:pPr>
            <w:r>
              <w:t>1</w:t>
            </w:r>
          </w:p>
        </w:tc>
        <w:tc>
          <w:tcPr>
            <w:tcW w:w="1701" w:type="dxa"/>
          </w:tcPr>
          <w:p w14:paraId="2C99F713" w14:textId="1338CDED" w:rsidR="00254B06" w:rsidRDefault="00254B06" w:rsidP="00254B06">
            <w:pPr>
              <w:tabs>
                <w:tab w:val="left" w:pos="5400"/>
              </w:tabs>
              <w:spacing w:line="276" w:lineRule="auto"/>
              <w:jc w:val="center"/>
            </w:pPr>
            <w:r>
              <w:t>0</w:t>
            </w:r>
          </w:p>
        </w:tc>
        <w:tc>
          <w:tcPr>
            <w:tcW w:w="1701" w:type="dxa"/>
          </w:tcPr>
          <w:p w14:paraId="29A867D3" w14:textId="6EF72796" w:rsidR="00254B06" w:rsidRDefault="00254B06" w:rsidP="00254B06">
            <w:pPr>
              <w:tabs>
                <w:tab w:val="left" w:pos="5400"/>
              </w:tabs>
              <w:spacing w:line="276" w:lineRule="auto"/>
              <w:jc w:val="center"/>
            </w:pPr>
            <w:r w:rsidRPr="00C51294">
              <w:t>0</w:t>
            </w:r>
          </w:p>
        </w:tc>
        <w:tc>
          <w:tcPr>
            <w:tcW w:w="1701" w:type="dxa"/>
          </w:tcPr>
          <w:p w14:paraId="3CA3CDEA" w14:textId="5E6A4B61" w:rsidR="00254B06" w:rsidRDefault="00254B06" w:rsidP="00254B06">
            <w:pPr>
              <w:tabs>
                <w:tab w:val="left" w:pos="5400"/>
              </w:tabs>
              <w:spacing w:line="276" w:lineRule="auto"/>
              <w:jc w:val="center"/>
            </w:pPr>
            <w:r w:rsidRPr="003A1717">
              <w:t>0</w:t>
            </w:r>
          </w:p>
        </w:tc>
      </w:tr>
      <w:tr w:rsidR="00254B06" w14:paraId="68940668" w14:textId="77777777" w:rsidTr="00254B06">
        <w:tc>
          <w:tcPr>
            <w:tcW w:w="3686" w:type="dxa"/>
          </w:tcPr>
          <w:p w14:paraId="1341104C" w14:textId="0F2BC7C6" w:rsidR="00254B06" w:rsidRDefault="00254B06" w:rsidP="00254B06">
            <w:pPr>
              <w:tabs>
                <w:tab w:val="left" w:pos="5400"/>
              </w:tabs>
              <w:spacing w:line="276" w:lineRule="auto"/>
            </w:pPr>
            <w:r>
              <w:t>Assault</w:t>
            </w:r>
          </w:p>
        </w:tc>
        <w:tc>
          <w:tcPr>
            <w:tcW w:w="1701" w:type="dxa"/>
          </w:tcPr>
          <w:p w14:paraId="421AE2BD" w14:textId="253F2C2F" w:rsidR="00254B06" w:rsidRDefault="00254B06" w:rsidP="00254B06">
            <w:pPr>
              <w:tabs>
                <w:tab w:val="left" w:pos="5400"/>
              </w:tabs>
              <w:spacing w:line="276" w:lineRule="auto"/>
              <w:jc w:val="center"/>
            </w:pPr>
            <w:r>
              <w:t>1</w:t>
            </w:r>
          </w:p>
        </w:tc>
        <w:tc>
          <w:tcPr>
            <w:tcW w:w="1701" w:type="dxa"/>
          </w:tcPr>
          <w:p w14:paraId="1C79502B" w14:textId="0540BEAA" w:rsidR="00254B06" w:rsidRDefault="00254B06" w:rsidP="00254B06">
            <w:pPr>
              <w:tabs>
                <w:tab w:val="left" w:pos="5400"/>
              </w:tabs>
              <w:spacing w:line="276" w:lineRule="auto"/>
              <w:jc w:val="center"/>
            </w:pPr>
            <w:r>
              <w:t>1</w:t>
            </w:r>
          </w:p>
        </w:tc>
        <w:tc>
          <w:tcPr>
            <w:tcW w:w="1701" w:type="dxa"/>
          </w:tcPr>
          <w:p w14:paraId="75053D7C" w14:textId="1AB691C4" w:rsidR="00254B06" w:rsidRDefault="00254B06" w:rsidP="00254B06">
            <w:pPr>
              <w:tabs>
                <w:tab w:val="left" w:pos="5400"/>
              </w:tabs>
              <w:spacing w:line="276" w:lineRule="auto"/>
              <w:jc w:val="center"/>
            </w:pPr>
            <w:r w:rsidRPr="00C51294">
              <w:t>0</w:t>
            </w:r>
          </w:p>
        </w:tc>
        <w:tc>
          <w:tcPr>
            <w:tcW w:w="1701" w:type="dxa"/>
          </w:tcPr>
          <w:p w14:paraId="6514C344" w14:textId="2EDAA36D" w:rsidR="00254B06" w:rsidRDefault="00254B06" w:rsidP="00254B06">
            <w:pPr>
              <w:tabs>
                <w:tab w:val="left" w:pos="5400"/>
              </w:tabs>
              <w:spacing w:line="276" w:lineRule="auto"/>
              <w:jc w:val="center"/>
            </w:pPr>
            <w:r>
              <w:t>1</w:t>
            </w:r>
          </w:p>
        </w:tc>
      </w:tr>
      <w:tr w:rsidR="00254B06" w14:paraId="069D4AD1" w14:textId="77777777" w:rsidTr="00254B06">
        <w:tc>
          <w:tcPr>
            <w:tcW w:w="3686" w:type="dxa"/>
          </w:tcPr>
          <w:p w14:paraId="11C6A38B" w14:textId="0799F309" w:rsidR="00254B06" w:rsidRDefault="00254B06" w:rsidP="00254B06">
            <w:pPr>
              <w:tabs>
                <w:tab w:val="left" w:pos="5400"/>
              </w:tabs>
              <w:spacing w:line="276" w:lineRule="auto"/>
            </w:pPr>
            <w:r>
              <w:t>Missing Person/ Absconder</w:t>
            </w:r>
          </w:p>
        </w:tc>
        <w:tc>
          <w:tcPr>
            <w:tcW w:w="1701" w:type="dxa"/>
          </w:tcPr>
          <w:p w14:paraId="0C7CC438" w14:textId="038EDCF2" w:rsidR="00254B06" w:rsidRDefault="00254B06" w:rsidP="00254B06">
            <w:pPr>
              <w:tabs>
                <w:tab w:val="left" w:pos="5400"/>
              </w:tabs>
              <w:spacing w:line="276" w:lineRule="auto"/>
              <w:jc w:val="center"/>
            </w:pPr>
            <w:r>
              <w:t>2</w:t>
            </w:r>
          </w:p>
        </w:tc>
        <w:tc>
          <w:tcPr>
            <w:tcW w:w="1701" w:type="dxa"/>
          </w:tcPr>
          <w:p w14:paraId="29805F14" w14:textId="1FDF30C3" w:rsidR="00254B06" w:rsidRDefault="00254B06" w:rsidP="00254B06">
            <w:pPr>
              <w:tabs>
                <w:tab w:val="left" w:pos="5400"/>
              </w:tabs>
              <w:spacing w:line="276" w:lineRule="auto"/>
              <w:jc w:val="center"/>
            </w:pPr>
            <w:r>
              <w:t>5</w:t>
            </w:r>
          </w:p>
        </w:tc>
        <w:tc>
          <w:tcPr>
            <w:tcW w:w="1701" w:type="dxa"/>
          </w:tcPr>
          <w:p w14:paraId="3CCC47BA" w14:textId="6902D1CF" w:rsidR="00254B06" w:rsidRDefault="00254B06" w:rsidP="00254B06">
            <w:pPr>
              <w:tabs>
                <w:tab w:val="left" w:pos="5400"/>
              </w:tabs>
              <w:spacing w:line="276" w:lineRule="auto"/>
              <w:jc w:val="center"/>
            </w:pPr>
            <w:r w:rsidRPr="00C51294">
              <w:t>0</w:t>
            </w:r>
          </w:p>
        </w:tc>
        <w:tc>
          <w:tcPr>
            <w:tcW w:w="1701" w:type="dxa"/>
          </w:tcPr>
          <w:p w14:paraId="03E86CA9" w14:textId="14BC689D" w:rsidR="00254B06" w:rsidRDefault="00254B06" w:rsidP="00254B06">
            <w:pPr>
              <w:tabs>
                <w:tab w:val="left" w:pos="5400"/>
              </w:tabs>
              <w:spacing w:line="276" w:lineRule="auto"/>
              <w:jc w:val="center"/>
            </w:pPr>
            <w:r>
              <w:t>0</w:t>
            </w:r>
          </w:p>
        </w:tc>
      </w:tr>
      <w:tr w:rsidR="00254B06" w14:paraId="7FF65064" w14:textId="77777777" w:rsidTr="00254B06">
        <w:tc>
          <w:tcPr>
            <w:tcW w:w="3686" w:type="dxa"/>
          </w:tcPr>
          <w:p w14:paraId="5B4BE8F9" w14:textId="650C7250" w:rsidR="00254B06" w:rsidRDefault="00254B06" w:rsidP="00254B06">
            <w:pPr>
              <w:tabs>
                <w:tab w:val="left" w:pos="5400"/>
              </w:tabs>
              <w:spacing w:line="276" w:lineRule="auto"/>
            </w:pPr>
            <w:r>
              <w:t>Domestic Incident</w:t>
            </w:r>
          </w:p>
        </w:tc>
        <w:tc>
          <w:tcPr>
            <w:tcW w:w="1701" w:type="dxa"/>
          </w:tcPr>
          <w:p w14:paraId="0A358961" w14:textId="1ABEE989" w:rsidR="00254B06" w:rsidRDefault="00254B06" w:rsidP="00254B06">
            <w:pPr>
              <w:tabs>
                <w:tab w:val="left" w:pos="5400"/>
              </w:tabs>
              <w:spacing w:line="276" w:lineRule="auto"/>
              <w:jc w:val="center"/>
            </w:pPr>
            <w:r>
              <w:t>0</w:t>
            </w:r>
          </w:p>
        </w:tc>
        <w:tc>
          <w:tcPr>
            <w:tcW w:w="1701" w:type="dxa"/>
          </w:tcPr>
          <w:p w14:paraId="42E3F773" w14:textId="505E7ABC" w:rsidR="00254B06" w:rsidRDefault="00254B06" w:rsidP="00254B06">
            <w:pPr>
              <w:tabs>
                <w:tab w:val="left" w:pos="5400"/>
              </w:tabs>
              <w:spacing w:line="276" w:lineRule="auto"/>
              <w:jc w:val="center"/>
            </w:pPr>
            <w:r>
              <w:t>2</w:t>
            </w:r>
          </w:p>
        </w:tc>
        <w:tc>
          <w:tcPr>
            <w:tcW w:w="1701" w:type="dxa"/>
          </w:tcPr>
          <w:p w14:paraId="3E98CCDF" w14:textId="2C37E896" w:rsidR="00254B06" w:rsidRDefault="00254B06" w:rsidP="00254B06">
            <w:pPr>
              <w:tabs>
                <w:tab w:val="left" w:pos="5400"/>
              </w:tabs>
              <w:spacing w:line="276" w:lineRule="auto"/>
              <w:jc w:val="center"/>
            </w:pPr>
            <w:r w:rsidRPr="00C51294">
              <w:t>0</w:t>
            </w:r>
          </w:p>
        </w:tc>
        <w:tc>
          <w:tcPr>
            <w:tcW w:w="1701" w:type="dxa"/>
          </w:tcPr>
          <w:p w14:paraId="06F8558A" w14:textId="1B06049D" w:rsidR="00254B06" w:rsidRDefault="00254B06" w:rsidP="00254B06">
            <w:pPr>
              <w:tabs>
                <w:tab w:val="left" w:pos="5400"/>
              </w:tabs>
              <w:spacing w:line="276" w:lineRule="auto"/>
              <w:jc w:val="center"/>
            </w:pPr>
            <w:r>
              <w:t>0</w:t>
            </w:r>
          </w:p>
        </w:tc>
      </w:tr>
      <w:tr w:rsidR="00254B06" w14:paraId="172614BC" w14:textId="77777777" w:rsidTr="00254B06">
        <w:tc>
          <w:tcPr>
            <w:tcW w:w="3686" w:type="dxa"/>
          </w:tcPr>
          <w:p w14:paraId="3CD35F5B" w14:textId="52435517" w:rsidR="00254B06" w:rsidRDefault="00254B06" w:rsidP="00254B06">
            <w:pPr>
              <w:tabs>
                <w:tab w:val="left" w:pos="5400"/>
              </w:tabs>
              <w:spacing w:line="276" w:lineRule="auto"/>
            </w:pPr>
            <w:r>
              <w:t>Abandoned/ Silent 999 call</w:t>
            </w:r>
          </w:p>
        </w:tc>
        <w:tc>
          <w:tcPr>
            <w:tcW w:w="1701" w:type="dxa"/>
          </w:tcPr>
          <w:p w14:paraId="13FDFFC0" w14:textId="2911FA66" w:rsidR="00254B06" w:rsidRDefault="00254B06" w:rsidP="00254B06">
            <w:pPr>
              <w:tabs>
                <w:tab w:val="left" w:pos="5400"/>
              </w:tabs>
              <w:spacing w:line="276" w:lineRule="auto"/>
              <w:jc w:val="center"/>
            </w:pPr>
            <w:r>
              <w:t>2</w:t>
            </w:r>
          </w:p>
        </w:tc>
        <w:tc>
          <w:tcPr>
            <w:tcW w:w="1701" w:type="dxa"/>
          </w:tcPr>
          <w:p w14:paraId="12492C7D" w14:textId="53976C97" w:rsidR="00254B06" w:rsidRDefault="00254B06" w:rsidP="00254B06">
            <w:pPr>
              <w:tabs>
                <w:tab w:val="left" w:pos="5400"/>
              </w:tabs>
              <w:spacing w:line="276" w:lineRule="auto"/>
              <w:jc w:val="center"/>
            </w:pPr>
            <w:r>
              <w:t>0</w:t>
            </w:r>
          </w:p>
        </w:tc>
        <w:tc>
          <w:tcPr>
            <w:tcW w:w="1701" w:type="dxa"/>
          </w:tcPr>
          <w:p w14:paraId="1C3C72AE" w14:textId="77E29C07" w:rsidR="00254B06" w:rsidRDefault="00254B06" w:rsidP="00254B06">
            <w:pPr>
              <w:tabs>
                <w:tab w:val="left" w:pos="5400"/>
              </w:tabs>
              <w:spacing w:line="276" w:lineRule="auto"/>
              <w:jc w:val="center"/>
            </w:pPr>
            <w:r w:rsidRPr="00C51294">
              <w:t>0</w:t>
            </w:r>
          </w:p>
        </w:tc>
        <w:tc>
          <w:tcPr>
            <w:tcW w:w="1701" w:type="dxa"/>
          </w:tcPr>
          <w:p w14:paraId="56084AB0" w14:textId="50EBA9A4" w:rsidR="00254B06" w:rsidRDefault="00254B06" w:rsidP="00254B06">
            <w:pPr>
              <w:tabs>
                <w:tab w:val="left" w:pos="5400"/>
              </w:tabs>
              <w:spacing w:line="276" w:lineRule="auto"/>
              <w:jc w:val="center"/>
            </w:pPr>
            <w:r>
              <w:t>0</w:t>
            </w:r>
          </w:p>
        </w:tc>
      </w:tr>
      <w:tr w:rsidR="00674B4F" w14:paraId="35E1E029" w14:textId="77777777" w:rsidTr="00254B06">
        <w:tc>
          <w:tcPr>
            <w:tcW w:w="3686" w:type="dxa"/>
          </w:tcPr>
          <w:p w14:paraId="2AF63F20" w14:textId="65C1B258" w:rsidR="00674B4F" w:rsidRDefault="00674B4F" w:rsidP="00481F63">
            <w:pPr>
              <w:tabs>
                <w:tab w:val="left" w:pos="5400"/>
              </w:tabs>
              <w:spacing w:line="276" w:lineRule="auto"/>
            </w:pPr>
            <w:r>
              <w:t>Concern for person</w:t>
            </w:r>
          </w:p>
        </w:tc>
        <w:tc>
          <w:tcPr>
            <w:tcW w:w="1701" w:type="dxa"/>
          </w:tcPr>
          <w:p w14:paraId="43E06566" w14:textId="31BFD56D" w:rsidR="00674B4F" w:rsidRDefault="00254B06" w:rsidP="00254B06">
            <w:pPr>
              <w:tabs>
                <w:tab w:val="left" w:pos="5400"/>
              </w:tabs>
              <w:spacing w:line="276" w:lineRule="auto"/>
              <w:jc w:val="center"/>
            </w:pPr>
            <w:r>
              <w:t>3</w:t>
            </w:r>
          </w:p>
        </w:tc>
        <w:tc>
          <w:tcPr>
            <w:tcW w:w="1701" w:type="dxa"/>
          </w:tcPr>
          <w:p w14:paraId="129ECB6E" w14:textId="732DC514" w:rsidR="00674B4F" w:rsidRDefault="00254B06" w:rsidP="00254B06">
            <w:pPr>
              <w:tabs>
                <w:tab w:val="left" w:pos="5400"/>
              </w:tabs>
              <w:spacing w:line="276" w:lineRule="auto"/>
              <w:jc w:val="center"/>
            </w:pPr>
            <w:r>
              <w:t>6</w:t>
            </w:r>
          </w:p>
        </w:tc>
        <w:tc>
          <w:tcPr>
            <w:tcW w:w="1701" w:type="dxa"/>
          </w:tcPr>
          <w:p w14:paraId="70EEF879" w14:textId="4B8C49A6" w:rsidR="00674B4F" w:rsidRDefault="00254B06" w:rsidP="00254B06">
            <w:pPr>
              <w:tabs>
                <w:tab w:val="left" w:pos="5400"/>
              </w:tabs>
              <w:spacing w:line="276" w:lineRule="auto"/>
              <w:jc w:val="center"/>
            </w:pPr>
            <w:r>
              <w:t>1</w:t>
            </w:r>
          </w:p>
        </w:tc>
        <w:tc>
          <w:tcPr>
            <w:tcW w:w="1701" w:type="dxa"/>
          </w:tcPr>
          <w:p w14:paraId="1ABF3F08" w14:textId="7BD7D1AA" w:rsidR="00674B4F" w:rsidRDefault="00254B06" w:rsidP="00254B06">
            <w:pPr>
              <w:tabs>
                <w:tab w:val="left" w:pos="5400"/>
              </w:tabs>
              <w:spacing w:line="276" w:lineRule="auto"/>
              <w:jc w:val="center"/>
            </w:pPr>
            <w:r>
              <w:t>3</w:t>
            </w:r>
          </w:p>
        </w:tc>
      </w:tr>
      <w:tr w:rsidR="00674B4F" w14:paraId="430D81C5" w14:textId="77777777" w:rsidTr="00254B06">
        <w:tc>
          <w:tcPr>
            <w:tcW w:w="3686" w:type="dxa"/>
          </w:tcPr>
          <w:p w14:paraId="35615EF6" w14:textId="4BDDE6FA" w:rsidR="00674B4F" w:rsidRPr="00254B06" w:rsidRDefault="00254B06" w:rsidP="00481F63">
            <w:pPr>
              <w:tabs>
                <w:tab w:val="left" w:pos="5400"/>
              </w:tabs>
              <w:spacing w:line="276" w:lineRule="auto"/>
              <w:rPr>
                <w:b/>
                <w:bCs/>
              </w:rPr>
            </w:pPr>
            <w:r w:rsidRPr="00254B06">
              <w:rPr>
                <w:b/>
                <w:bCs/>
              </w:rPr>
              <w:t>TOTAL</w:t>
            </w:r>
          </w:p>
        </w:tc>
        <w:tc>
          <w:tcPr>
            <w:tcW w:w="1701" w:type="dxa"/>
          </w:tcPr>
          <w:p w14:paraId="7384C394" w14:textId="0237D3CB" w:rsidR="00674B4F" w:rsidRPr="00254B06" w:rsidRDefault="00254B06" w:rsidP="00254B06">
            <w:pPr>
              <w:tabs>
                <w:tab w:val="left" w:pos="5400"/>
              </w:tabs>
              <w:spacing w:line="276" w:lineRule="auto"/>
              <w:jc w:val="center"/>
              <w:rPr>
                <w:b/>
                <w:bCs/>
              </w:rPr>
            </w:pPr>
            <w:r w:rsidRPr="00254B06">
              <w:rPr>
                <w:b/>
                <w:bCs/>
              </w:rPr>
              <w:t>21</w:t>
            </w:r>
          </w:p>
        </w:tc>
        <w:tc>
          <w:tcPr>
            <w:tcW w:w="1701" w:type="dxa"/>
          </w:tcPr>
          <w:p w14:paraId="474FF828" w14:textId="41966EA6" w:rsidR="00674B4F" w:rsidRPr="00254B06" w:rsidRDefault="00254B06" w:rsidP="00254B06">
            <w:pPr>
              <w:tabs>
                <w:tab w:val="left" w:pos="5400"/>
              </w:tabs>
              <w:spacing w:line="276" w:lineRule="auto"/>
              <w:jc w:val="center"/>
              <w:rPr>
                <w:b/>
                <w:bCs/>
              </w:rPr>
            </w:pPr>
            <w:r w:rsidRPr="00254B06">
              <w:rPr>
                <w:b/>
                <w:bCs/>
              </w:rPr>
              <w:t>26</w:t>
            </w:r>
          </w:p>
        </w:tc>
        <w:tc>
          <w:tcPr>
            <w:tcW w:w="1701" w:type="dxa"/>
          </w:tcPr>
          <w:p w14:paraId="61EFE5E1" w14:textId="5FF240B7" w:rsidR="00674B4F" w:rsidRPr="00254B06" w:rsidRDefault="00254B06" w:rsidP="00254B06">
            <w:pPr>
              <w:tabs>
                <w:tab w:val="left" w:pos="5400"/>
              </w:tabs>
              <w:spacing w:line="276" w:lineRule="auto"/>
              <w:jc w:val="center"/>
              <w:rPr>
                <w:b/>
                <w:bCs/>
              </w:rPr>
            </w:pPr>
            <w:r w:rsidRPr="00254B06">
              <w:rPr>
                <w:b/>
                <w:bCs/>
              </w:rPr>
              <w:t>1</w:t>
            </w:r>
          </w:p>
        </w:tc>
        <w:tc>
          <w:tcPr>
            <w:tcW w:w="1701" w:type="dxa"/>
          </w:tcPr>
          <w:p w14:paraId="4B52D04A" w14:textId="219365D7" w:rsidR="00674B4F" w:rsidRPr="00254B06" w:rsidRDefault="00254B06" w:rsidP="00254B06">
            <w:pPr>
              <w:tabs>
                <w:tab w:val="left" w:pos="5400"/>
              </w:tabs>
              <w:spacing w:line="276" w:lineRule="auto"/>
              <w:jc w:val="center"/>
              <w:rPr>
                <w:b/>
                <w:bCs/>
              </w:rPr>
            </w:pPr>
            <w:r w:rsidRPr="00254B06">
              <w:rPr>
                <w:b/>
                <w:bCs/>
              </w:rPr>
              <w:t>8</w:t>
            </w:r>
          </w:p>
        </w:tc>
      </w:tr>
    </w:tbl>
    <w:p w14:paraId="3EEE9F04" w14:textId="77777777" w:rsidR="00674B4F" w:rsidRPr="00674B4F" w:rsidRDefault="00674B4F" w:rsidP="00674B4F">
      <w:pPr>
        <w:tabs>
          <w:tab w:val="left" w:pos="5400"/>
        </w:tabs>
        <w:rPr>
          <w:rFonts w:eastAsiaTheme="majorEastAsia" w:cstheme="majorBidi"/>
          <w:b/>
          <w:color w:val="000000" w:themeColor="text1"/>
          <w:szCs w:val="26"/>
        </w:rPr>
      </w:pPr>
    </w:p>
    <w:p w14:paraId="3CCD8850" w14:textId="7898936F" w:rsidR="00674B4F" w:rsidRDefault="00674B4F" w:rsidP="00674B4F">
      <w:pPr>
        <w:tabs>
          <w:tab w:val="left" w:pos="5400"/>
        </w:tabs>
        <w:rPr>
          <w:rFonts w:eastAsiaTheme="majorEastAsia" w:cstheme="majorBidi"/>
          <w:b/>
          <w:color w:val="000000" w:themeColor="text1"/>
          <w:szCs w:val="26"/>
        </w:rPr>
      </w:pPr>
      <w:r w:rsidRPr="00674B4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74B4F">
        <w:rPr>
          <w:rFonts w:eastAsiaTheme="majorEastAsia" w:cstheme="majorBidi"/>
          <w:b/>
          <w:color w:val="000000" w:themeColor="text1"/>
          <w:szCs w:val="26"/>
        </w:rPr>
        <w:t>Blue Triangle, 28 Bank Street, Kilmarnock, KA1 1HA</w:t>
      </w:r>
    </w:p>
    <w:p w14:paraId="1E7A40F2" w14:textId="041BC211" w:rsidR="00EB1149" w:rsidRPr="00EB1149" w:rsidRDefault="00EB1149" w:rsidP="00674B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table below confirms how many incidents Police Scotland attended at 28 Bank Street, Kilmarnock, KA1 1HA. Please note, the data supplied is from 2023 – 29</w:t>
      </w:r>
      <w:r w:rsidRPr="00EB1149">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February 2024. The incident type has also been noted. </w:t>
      </w:r>
    </w:p>
    <w:tbl>
      <w:tblPr>
        <w:tblStyle w:val="TableGrid"/>
        <w:tblW w:w="9493" w:type="dxa"/>
        <w:tblLook w:val="04A0" w:firstRow="1" w:lastRow="0" w:firstColumn="1" w:lastColumn="0" w:noHBand="0" w:noVBand="1"/>
        <w:tblCaption w:val="Recorded STORM Incidents, 28 Bank Street, Kilmarnock, Ayrshire Division (broken on Initial Incident Type) - 2023 - Feb 2024"/>
        <w:tblDescription w:val="Recorded STORM Incidents, 28 Bank Street, Kilmarnock, Ayrshire Division (broken on Initial Incident Type) - 2023 - Feb 2024"/>
      </w:tblPr>
      <w:tblGrid>
        <w:gridCol w:w="3201"/>
        <w:gridCol w:w="1573"/>
        <w:gridCol w:w="1573"/>
        <w:gridCol w:w="1573"/>
        <w:gridCol w:w="1573"/>
      </w:tblGrid>
      <w:tr w:rsidR="00254B06" w:rsidRPr="00557306" w14:paraId="7E51C11D" w14:textId="77777777" w:rsidTr="00254B06">
        <w:trPr>
          <w:trHeight w:val="540"/>
          <w:tblHeader/>
        </w:trPr>
        <w:tc>
          <w:tcPr>
            <w:tcW w:w="3201" w:type="dxa"/>
            <w:vMerge w:val="restart"/>
            <w:shd w:val="clear" w:color="auto" w:fill="D9D9D9" w:themeFill="background1" w:themeFillShade="D9"/>
          </w:tcPr>
          <w:p w14:paraId="3E3D30D0" w14:textId="77777777" w:rsidR="00254B06" w:rsidRPr="00557306" w:rsidRDefault="00254B06" w:rsidP="00481F63">
            <w:pPr>
              <w:spacing w:line="276" w:lineRule="auto"/>
              <w:jc w:val="center"/>
              <w:rPr>
                <w:b/>
              </w:rPr>
            </w:pPr>
            <w:r>
              <w:rPr>
                <w:b/>
              </w:rPr>
              <w:t>Initial Incident Type</w:t>
            </w:r>
          </w:p>
        </w:tc>
        <w:tc>
          <w:tcPr>
            <w:tcW w:w="3146" w:type="dxa"/>
            <w:gridSpan w:val="2"/>
            <w:shd w:val="clear" w:color="auto" w:fill="D9D9D9" w:themeFill="background1" w:themeFillShade="D9"/>
          </w:tcPr>
          <w:p w14:paraId="4C866D9C" w14:textId="77777777" w:rsidR="00254B06" w:rsidRPr="00557306" w:rsidRDefault="00254B06" w:rsidP="00481F63">
            <w:pPr>
              <w:spacing w:line="276" w:lineRule="auto"/>
              <w:jc w:val="center"/>
              <w:rPr>
                <w:b/>
              </w:rPr>
            </w:pPr>
            <w:r>
              <w:rPr>
                <w:b/>
              </w:rPr>
              <w:t>2023</w:t>
            </w:r>
          </w:p>
        </w:tc>
        <w:tc>
          <w:tcPr>
            <w:tcW w:w="3146" w:type="dxa"/>
            <w:gridSpan w:val="2"/>
            <w:shd w:val="clear" w:color="auto" w:fill="D9D9D9" w:themeFill="background1" w:themeFillShade="D9"/>
          </w:tcPr>
          <w:p w14:paraId="5C27CF8A" w14:textId="77777777" w:rsidR="00254B06" w:rsidRPr="00557306" w:rsidRDefault="00254B06" w:rsidP="00481F63">
            <w:pPr>
              <w:spacing w:line="276" w:lineRule="auto"/>
              <w:jc w:val="center"/>
              <w:rPr>
                <w:b/>
              </w:rPr>
            </w:pPr>
            <w:r>
              <w:rPr>
                <w:b/>
              </w:rPr>
              <w:t>2024</w:t>
            </w:r>
          </w:p>
        </w:tc>
      </w:tr>
      <w:tr w:rsidR="00254B06" w:rsidRPr="00557306" w14:paraId="65BE072C" w14:textId="77777777" w:rsidTr="00254B06">
        <w:trPr>
          <w:trHeight w:val="330"/>
          <w:tblHeader/>
        </w:trPr>
        <w:tc>
          <w:tcPr>
            <w:tcW w:w="3201" w:type="dxa"/>
            <w:vMerge/>
            <w:shd w:val="clear" w:color="auto" w:fill="D9D9D9" w:themeFill="background1" w:themeFillShade="D9"/>
          </w:tcPr>
          <w:p w14:paraId="216A6987" w14:textId="77777777" w:rsidR="00254B06" w:rsidRDefault="00254B06" w:rsidP="00481F63">
            <w:pPr>
              <w:spacing w:line="276" w:lineRule="auto"/>
              <w:rPr>
                <w:b/>
              </w:rPr>
            </w:pPr>
          </w:p>
        </w:tc>
        <w:tc>
          <w:tcPr>
            <w:tcW w:w="1573" w:type="dxa"/>
            <w:shd w:val="clear" w:color="auto" w:fill="D9D9D9" w:themeFill="background1" w:themeFillShade="D9"/>
          </w:tcPr>
          <w:p w14:paraId="0A5F1A6A" w14:textId="77777777" w:rsidR="00254B06" w:rsidRPr="00557306" w:rsidRDefault="00254B06" w:rsidP="00481F63">
            <w:pPr>
              <w:spacing w:line="276" w:lineRule="auto"/>
              <w:jc w:val="center"/>
              <w:rPr>
                <w:b/>
              </w:rPr>
            </w:pPr>
            <w:r>
              <w:rPr>
                <w:b/>
              </w:rPr>
              <w:t>Not Attended</w:t>
            </w:r>
          </w:p>
        </w:tc>
        <w:tc>
          <w:tcPr>
            <w:tcW w:w="1573" w:type="dxa"/>
            <w:shd w:val="clear" w:color="auto" w:fill="D9D9D9" w:themeFill="background1" w:themeFillShade="D9"/>
          </w:tcPr>
          <w:p w14:paraId="7D851B16" w14:textId="77777777" w:rsidR="00254B06" w:rsidRPr="00557306" w:rsidRDefault="00254B06" w:rsidP="00481F63">
            <w:pPr>
              <w:spacing w:line="276" w:lineRule="auto"/>
              <w:jc w:val="center"/>
              <w:rPr>
                <w:b/>
              </w:rPr>
            </w:pPr>
            <w:r>
              <w:rPr>
                <w:b/>
              </w:rPr>
              <w:t>Attended</w:t>
            </w:r>
          </w:p>
        </w:tc>
        <w:tc>
          <w:tcPr>
            <w:tcW w:w="1573" w:type="dxa"/>
            <w:shd w:val="clear" w:color="auto" w:fill="D9D9D9" w:themeFill="background1" w:themeFillShade="D9"/>
          </w:tcPr>
          <w:p w14:paraId="766D1F3D" w14:textId="77777777" w:rsidR="00254B06" w:rsidRPr="00557306" w:rsidRDefault="00254B06" w:rsidP="00481F63">
            <w:pPr>
              <w:spacing w:line="276" w:lineRule="auto"/>
              <w:jc w:val="center"/>
              <w:rPr>
                <w:b/>
              </w:rPr>
            </w:pPr>
            <w:r>
              <w:rPr>
                <w:b/>
              </w:rPr>
              <w:t>Not Attended</w:t>
            </w:r>
          </w:p>
        </w:tc>
        <w:tc>
          <w:tcPr>
            <w:tcW w:w="1573" w:type="dxa"/>
            <w:shd w:val="clear" w:color="auto" w:fill="D9D9D9" w:themeFill="background1" w:themeFillShade="D9"/>
          </w:tcPr>
          <w:p w14:paraId="535457ED" w14:textId="77777777" w:rsidR="00254B06" w:rsidRPr="00557306" w:rsidRDefault="00254B06" w:rsidP="00481F63">
            <w:pPr>
              <w:spacing w:line="276" w:lineRule="auto"/>
              <w:jc w:val="center"/>
              <w:rPr>
                <w:b/>
              </w:rPr>
            </w:pPr>
            <w:r>
              <w:rPr>
                <w:b/>
              </w:rPr>
              <w:t>Attended</w:t>
            </w:r>
          </w:p>
        </w:tc>
      </w:tr>
      <w:tr w:rsidR="00254B06" w14:paraId="63B9F507" w14:textId="77777777" w:rsidTr="00254B06">
        <w:tc>
          <w:tcPr>
            <w:tcW w:w="3201" w:type="dxa"/>
          </w:tcPr>
          <w:p w14:paraId="4626084A" w14:textId="77777777" w:rsidR="00254B06" w:rsidRDefault="00254B06" w:rsidP="00481F63">
            <w:pPr>
              <w:tabs>
                <w:tab w:val="left" w:pos="5400"/>
              </w:tabs>
              <w:spacing w:line="276" w:lineRule="auto"/>
            </w:pPr>
            <w:r>
              <w:t>Personal attack alarm</w:t>
            </w:r>
          </w:p>
        </w:tc>
        <w:tc>
          <w:tcPr>
            <w:tcW w:w="1573" w:type="dxa"/>
          </w:tcPr>
          <w:p w14:paraId="3C18C88A" w14:textId="1F16D3B0" w:rsidR="00254B06" w:rsidRDefault="00254B06" w:rsidP="00481F63">
            <w:pPr>
              <w:tabs>
                <w:tab w:val="left" w:pos="5400"/>
              </w:tabs>
              <w:spacing w:line="276" w:lineRule="auto"/>
              <w:jc w:val="center"/>
            </w:pPr>
            <w:r>
              <w:t>0</w:t>
            </w:r>
          </w:p>
        </w:tc>
        <w:tc>
          <w:tcPr>
            <w:tcW w:w="1573" w:type="dxa"/>
          </w:tcPr>
          <w:p w14:paraId="1DD21ED1" w14:textId="60C435DA" w:rsidR="00254B06" w:rsidRDefault="00563298" w:rsidP="00481F63">
            <w:pPr>
              <w:tabs>
                <w:tab w:val="left" w:pos="5400"/>
              </w:tabs>
              <w:spacing w:line="276" w:lineRule="auto"/>
              <w:jc w:val="center"/>
            </w:pPr>
            <w:r>
              <w:t>0</w:t>
            </w:r>
          </w:p>
        </w:tc>
        <w:tc>
          <w:tcPr>
            <w:tcW w:w="1573" w:type="dxa"/>
          </w:tcPr>
          <w:p w14:paraId="20F4F2BF" w14:textId="49846445" w:rsidR="00254B06" w:rsidRDefault="00563298" w:rsidP="00481F63">
            <w:pPr>
              <w:tabs>
                <w:tab w:val="left" w:pos="5400"/>
              </w:tabs>
              <w:spacing w:line="276" w:lineRule="auto"/>
              <w:jc w:val="center"/>
            </w:pPr>
            <w:r>
              <w:t>0</w:t>
            </w:r>
          </w:p>
        </w:tc>
        <w:tc>
          <w:tcPr>
            <w:tcW w:w="1573" w:type="dxa"/>
          </w:tcPr>
          <w:p w14:paraId="7011536A" w14:textId="4281516D" w:rsidR="00254B06" w:rsidRDefault="00563298" w:rsidP="00481F63">
            <w:pPr>
              <w:tabs>
                <w:tab w:val="left" w:pos="5400"/>
              </w:tabs>
              <w:spacing w:line="276" w:lineRule="auto"/>
              <w:jc w:val="center"/>
            </w:pPr>
            <w:r>
              <w:t>1</w:t>
            </w:r>
          </w:p>
        </w:tc>
      </w:tr>
      <w:tr w:rsidR="00563298" w14:paraId="04CBC853" w14:textId="77777777" w:rsidTr="00254B06">
        <w:tc>
          <w:tcPr>
            <w:tcW w:w="3201" w:type="dxa"/>
          </w:tcPr>
          <w:p w14:paraId="6BFD790D" w14:textId="77777777" w:rsidR="00563298" w:rsidRDefault="00563298" w:rsidP="00563298">
            <w:pPr>
              <w:tabs>
                <w:tab w:val="left" w:pos="5400"/>
              </w:tabs>
              <w:spacing w:line="276" w:lineRule="auto"/>
            </w:pPr>
            <w:r>
              <w:t>Disturbance</w:t>
            </w:r>
          </w:p>
        </w:tc>
        <w:tc>
          <w:tcPr>
            <w:tcW w:w="1573" w:type="dxa"/>
          </w:tcPr>
          <w:p w14:paraId="7619D09F" w14:textId="49C3DBAE" w:rsidR="00563298" w:rsidRDefault="00563298" w:rsidP="00563298">
            <w:pPr>
              <w:tabs>
                <w:tab w:val="left" w:pos="5400"/>
              </w:tabs>
              <w:spacing w:line="276" w:lineRule="auto"/>
              <w:jc w:val="center"/>
            </w:pPr>
            <w:r>
              <w:t>0</w:t>
            </w:r>
          </w:p>
        </w:tc>
        <w:tc>
          <w:tcPr>
            <w:tcW w:w="1573" w:type="dxa"/>
          </w:tcPr>
          <w:p w14:paraId="576548FD" w14:textId="6252E73A" w:rsidR="00563298" w:rsidRDefault="00563298" w:rsidP="00563298">
            <w:pPr>
              <w:tabs>
                <w:tab w:val="left" w:pos="5400"/>
              </w:tabs>
              <w:spacing w:line="276" w:lineRule="auto"/>
              <w:jc w:val="center"/>
            </w:pPr>
            <w:r>
              <w:t>1</w:t>
            </w:r>
          </w:p>
        </w:tc>
        <w:tc>
          <w:tcPr>
            <w:tcW w:w="1573" w:type="dxa"/>
          </w:tcPr>
          <w:p w14:paraId="63ADFB08" w14:textId="0192425C" w:rsidR="00563298" w:rsidRDefault="00563298" w:rsidP="00563298">
            <w:pPr>
              <w:tabs>
                <w:tab w:val="left" w:pos="5400"/>
              </w:tabs>
              <w:spacing w:line="276" w:lineRule="auto"/>
              <w:jc w:val="center"/>
            </w:pPr>
            <w:r w:rsidRPr="007B0FF4">
              <w:t>0</w:t>
            </w:r>
          </w:p>
        </w:tc>
        <w:tc>
          <w:tcPr>
            <w:tcW w:w="1573" w:type="dxa"/>
          </w:tcPr>
          <w:p w14:paraId="24845C0B" w14:textId="761D8F6F" w:rsidR="00563298" w:rsidRDefault="00563298" w:rsidP="00563298">
            <w:pPr>
              <w:tabs>
                <w:tab w:val="left" w:pos="5400"/>
              </w:tabs>
              <w:spacing w:line="276" w:lineRule="auto"/>
              <w:jc w:val="center"/>
            </w:pPr>
            <w:r>
              <w:t>0</w:t>
            </w:r>
          </w:p>
        </w:tc>
      </w:tr>
      <w:tr w:rsidR="00563298" w14:paraId="7D1D26EE" w14:textId="77777777" w:rsidTr="00254B06">
        <w:tc>
          <w:tcPr>
            <w:tcW w:w="3201" w:type="dxa"/>
          </w:tcPr>
          <w:p w14:paraId="18D0BFB8" w14:textId="77777777" w:rsidR="00563298" w:rsidRDefault="00563298" w:rsidP="00563298">
            <w:pPr>
              <w:tabs>
                <w:tab w:val="left" w:pos="5400"/>
              </w:tabs>
              <w:spacing w:line="276" w:lineRule="auto"/>
            </w:pPr>
            <w:r>
              <w:t>Communications</w:t>
            </w:r>
          </w:p>
        </w:tc>
        <w:tc>
          <w:tcPr>
            <w:tcW w:w="1573" w:type="dxa"/>
          </w:tcPr>
          <w:p w14:paraId="1B57A5BA" w14:textId="79CF8CC1" w:rsidR="00563298" w:rsidRDefault="00563298" w:rsidP="00563298">
            <w:pPr>
              <w:tabs>
                <w:tab w:val="left" w:pos="5400"/>
              </w:tabs>
              <w:spacing w:line="276" w:lineRule="auto"/>
              <w:jc w:val="center"/>
            </w:pPr>
            <w:r>
              <w:t>1</w:t>
            </w:r>
          </w:p>
        </w:tc>
        <w:tc>
          <w:tcPr>
            <w:tcW w:w="1573" w:type="dxa"/>
          </w:tcPr>
          <w:p w14:paraId="0C7D86AC" w14:textId="217D7FA7" w:rsidR="00563298" w:rsidRDefault="00563298" w:rsidP="00563298">
            <w:pPr>
              <w:tabs>
                <w:tab w:val="left" w:pos="5400"/>
              </w:tabs>
              <w:spacing w:line="276" w:lineRule="auto"/>
              <w:jc w:val="center"/>
            </w:pPr>
            <w:r>
              <w:t>2</w:t>
            </w:r>
          </w:p>
        </w:tc>
        <w:tc>
          <w:tcPr>
            <w:tcW w:w="1573" w:type="dxa"/>
          </w:tcPr>
          <w:p w14:paraId="46A42D81" w14:textId="63087639" w:rsidR="00563298" w:rsidRDefault="00563298" w:rsidP="00563298">
            <w:pPr>
              <w:tabs>
                <w:tab w:val="left" w:pos="5400"/>
              </w:tabs>
              <w:spacing w:line="276" w:lineRule="auto"/>
              <w:jc w:val="center"/>
            </w:pPr>
            <w:r w:rsidRPr="007B0FF4">
              <w:t>0</w:t>
            </w:r>
          </w:p>
        </w:tc>
        <w:tc>
          <w:tcPr>
            <w:tcW w:w="1573" w:type="dxa"/>
          </w:tcPr>
          <w:p w14:paraId="23729079" w14:textId="67148CC2" w:rsidR="00563298" w:rsidRDefault="00563298" w:rsidP="00563298">
            <w:pPr>
              <w:tabs>
                <w:tab w:val="left" w:pos="5400"/>
              </w:tabs>
              <w:spacing w:line="276" w:lineRule="auto"/>
              <w:jc w:val="center"/>
            </w:pPr>
            <w:r>
              <w:t>0</w:t>
            </w:r>
          </w:p>
        </w:tc>
      </w:tr>
      <w:tr w:rsidR="00563298" w14:paraId="2EFA5CB5" w14:textId="77777777" w:rsidTr="00254B06">
        <w:tc>
          <w:tcPr>
            <w:tcW w:w="3201" w:type="dxa"/>
          </w:tcPr>
          <w:p w14:paraId="086788CA" w14:textId="77777777" w:rsidR="00563298" w:rsidRDefault="00563298" w:rsidP="00563298">
            <w:pPr>
              <w:tabs>
                <w:tab w:val="left" w:pos="5400"/>
              </w:tabs>
              <w:spacing w:line="276" w:lineRule="auto"/>
            </w:pPr>
            <w:r>
              <w:t>Assist member of the public</w:t>
            </w:r>
          </w:p>
        </w:tc>
        <w:tc>
          <w:tcPr>
            <w:tcW w:w="1573" w:type="dxa"/>
          </w:tcPr>
          <w:p w14:paraId="06F76B81" w14:textId="2A57D38E" w:rsidR="00563298" w:rsidRDefault="00563298" w:rsidP="00563298">
            <w:pPr>
              <w:tabs>
                <w:tab w:val="left" w:pos="5400"/>
              </w:tabs>
              <w:spacing w:line="276" w:lineRule="auto"/>
              <w:jc w:val="center"/>
            </w:pPr>
            <w:r>
              <w:t>2</w:t>
            </w:r>
          </w:p>
        </w:tc>
        <w:tc>
          <w:tcPr>
            <w:tcW w:w="1573" w:type="dxa"/>
          </w:tcPr>
          <w:p w14:paraId="5CE3D73A" w14:textId="6696EC81" w:rsidR="00563298" w:rsidRDefault="00563298" w:rsidP="00563298">
            <w:pPr>
              <w:tabs>
                <w:tab w:val="left" w:pos="5400"/>
              </w:tabs>
              <w:spacing w:line="276" w:lineRule="auto"/>
              <w:jc w:val="center"/>
            </w:pPr>
            <w:r>
              <w:t>2</w:t>
            </w:r>
          </w:p>
        </w:tc>
        <w:tc>
          <w:tcPr>
            <w:tcW w:w="1573" w:type="dxa"/>
          </w:tcPr>
          <w:p w14:paraId="2BC4C215" w14:textId="56AC4864" w:rsidR="00563298" w:rsidRDefault="00563298" w:rsidP="00563298">
            <w:pPr>
              <w:tabs>
                <w:tab w:val="left" w:pos="5400"/>
              </w:tabs>
              <w:spacing w:line="276" w:lineRule="auto"/>
              <w:jc w:val="center"/>
            </w:pPr>
            <w:r w:rsidRPr="007B0FF4">
              <w:t>0</w:t>
            </w:r>
          </w:p>
        </w:tc>
        <w:tc>
          <w:tcPr>
            <w:tcW w:w="1573" w:type="dxa"/>
          </w:tcPr>
          <w:p w14:paraId="36567CB1" w14:textId="1A68DD00" w:rsidR="00563298" w:rsidRDefault="00563298" w:rsidP="00563298">
            <w:pPr>
              <w:tabs>
                <w:tab w:val="left" w:pos="5400"/>
              </w:tabs>
              <w:spacing w:line="276" w:lineRule="auto"/>
              <w:jc w:val="center"/>
            </w:pPr>
            <w:r>
              <w:t>0</w:t>
            </w:r>
          </w:p>
        </w:tc>
      </w:tr>
      <w:tr w:rsidR="00563298" w14:paraId="3A57410C" w14:textId="77777777" w:rsidTr="00254B06">
        <w:tc>
          <w:tcPr>
            <w:tcW w:w="3201" w:type="dxa"/>
          </w:tcPr>
          <w:p w14:paraId="6B3D0233" w14:textId="77777777" w:rsidR="00563298" w:rsidRDefault="00563298" w:rsidP="00563298">
            <w:pPr>
              <w:tabs>
                <w:tab w:val="left" w:pos="5400"/>
              </w:tabs>
              <w:spacing w:line="276" w:lineRule="auto"/>
            </w:pPr>
            <w:r>
              <w:t>External agency request</w:t>
            </w:r>
          </w:p>
        </w:tc>
        <w:tc>
          <w:tcPr>
            <w:tcW w:w="1573" w:type="dxa"/>
          </w:tcPr>
          <w:p w14:paraId="1E8A3CB7" w14:textId="065BC9C7" w:rsidR="00563298" w:rsidRDefault="00563298" w:rsidP="00563298">
            <w:pPr>
              <w:tabs>
                <w:tab w:val="left" w:pos="5400"/>
              </w:tabs>
              <w:spacing w:line="276" w:lineRule="auto"/>
              <w:jc w:val="center"/>
            </w:pPr>
            <w:r>
              <w:t>1</w:t>
            </w:r>
          </w:p>
        </w:tc>
        <w:tc>
          <w:tcPr>
            <w:tcW w:w="1573" w:type="dxa"/>
          </w:tcPr>
          <w:p w14:paraId="3847F865" w14:textId="46FBEB9A" w:rsidR="00563298" w:rsidRDefault="00563298" w:rsidP="00563298">
            <w:pPr>
              <w:tabs>
                <w:tab w:val="left" w:pos="5400"/>
              </w:tabs>
              <w:spacing w:line="276" w:lineRule="auto"/>
              <w:jc w:val="center"/>
            </w:pPr>
            <w:r>
              <w:t>0</w:t>
            </w:r>
          </w:p>
        </w:tc>
        <w:tc>
          <w:tcPr>
            <w:tcW w:w="1573" w:type="dxa"/>
          </w:tcPr>
          <w:p w14:paraId="3C111235" w14:textId="2A6207E9" w:rsidR="00563298" w:rsidRDefault="00563298" w:rsidP="00563298">
            <w:pPr>
              <w:tabs>
                <w:tab w:val="left" w:pos="5400"/>
              </w:tabs>
              <w:spacing w:line="276" w:lineRule="auto"/>
              <w:jc w:val="center"/>
            </w:pPr>
            <w:r w:rsidRPr="007B0FF4">
              <w:t>0</w:t>
            </w:r>
          </w:p>
        </w:tc>
        <w:tc>
          <w:tcPr>
            <w:tcW w:w="1573" w:type="dxa"/>
          </w:tcPr>
          <w:p w14:paraId="75F45B16" w14:textId="43F2F967" w:rsidR="00563298" w:rsidRDefault="00563298" w:rsidP="00563298">
            <w:pPr>
              <w:tabs>
                <w:tab w:val="left" w:pos="5400"/>
              </w:tabs>
              <w:spacing w:line="276" w:lineRule="auto"/>
              <w:jc w:val="center"/>
            </w:pPr>
            <w:r>
              <w:t>1</w:t>
            </w:r>
          </w:p>
        </w:tc>
      </w:tr>
      <w:tr w:rsidR="00563298" w14:paraId="435AB70B" w14:textId="77777777" w:rsidTr="00254B06">
        <w:tc>
          <w:tcPr>
            <w:tcW w:w="3201" w:type="dxa"/>
          </w:tcPr>
          <w:p w14:paraId="5509D8A7" w14:textId="77777777" w:rsidR="00563298" w:rsidRDefault="00563298" w:rsidP="00563298">
            <w:pPr>
              <w:tabs>
                <w:tab w:val="left" w:pos="5400"/>
              </w:tabs>
              <w:spacing w:line="276" w:lineRule="auto"/>
            </w:pPr>
            <w:r>
              <w:t>Theft</w:t>
            </w:r>
          </w:p>
        </w:tc>
        <w:tc>
          <w:tcPr>
            <w:tcW w:w="1573" w:type="dxa"/>
          </w:tcPr>
          <w:p w14:paraId="75C96145" w14:textId="0A588CF2" w:rsidR="00563298" w:rsidRDefault="00563298" w:rsidP="00563298">
            <w:pPr>
              <w:tabs>
                <w:tab w:val="left" w:pos="5400"/>
              </w:tabs>
              <w:spacing w:line="276" w:lineRule="auto"/>
              <w:jc w:val="center"/>
            </w:pPr>
            <w:r>
              <w:t>0</w:t>
            </w:r>
          </w:p>
        </w:tc>
        <w:tc>
          <w:tcPr>
            <w:tcW w:w="1573" w:type="dxa"/>
          </w:tcPr>
          <w:p w14:paraId="49A595C4" w14:textId="498A4B83" w:rsidR="00563298" w:rsidRDefault="00563298" w:rsidP="00563298">
            <w:pPr>
              <w:tabs>
                <w:tab w:val="left" w:pos="5400"/>
              </w:tabs>
              <w:spacing w:line="276" w:lineRule="auto"/>
              <w:jc w:val="center"/>
            </w:pPr>
            <w:r>
              <w:t>1</w:t>
            </w:r>
          </w:p>
        </w:tc>
        <w:tc>
          <w:tcPr>
            <w:tcW w:w="1573" w:type="dxa"/>
          </w:tcPr>
          <w:p w14:paraId="706F6A39" w14:textId="0DD6387C" w:rsidR="00563298" w:rsidRDefault="00563298" w:rsidP="00563298">
            <w:pPr>
              <w:tabs>
                <w:tab w:val="left" w:pos="5400"/>
              </w:tabs>
              <w:spacing w:line="276" w:lineRule="auto"/>
              <w:jc w:val="center"/>
            </w:pPr>
            <w:r w:rsidRPr="007B0FF4">
              <w:t>0</w:t>
            </w:r>
          </w:p>
        </w:tc>
        <w:tc>
          <w:tcPr>
            <w:tcW w:w="1573" w:type="dxa"/>
          </w:tcPr>
          <w:p w14:paraId="7D4B0DBB" w14:textId="5DA2BA11" w:rsidR="00563298" w:rsidRDefault="00563298" w:rsidP="00563298">
            <w:pPr>
              <w:tabs>
                <w:tab w:val="left" w:pos="5400"/>
              </w:tabs>
              <w:spacing w:line="276" w:lineRule="auto"/>
              <w:jc w:val="center"/>
            </w:pPr>
            <w:r w:rsidRPr="00BF2A45">
              <w:t>0</w:t>
            </w:r>
          </w:p>
        </w:tc>
      </w:tr>
      <w:tr w:rsidR="00563298" w14:paraId="7616BEC7" w14:textId="77777777" w:rsidTr="00254B06">
        <w:tc>
          <w:tcPr>
            <w:tcW w:w="3201" w:type="dxa"/>
          </w:tcPr>
          <w:p w14:paraId="0A2D016F" w14:textId="36C8DE66" w:rsidR="00563298" w:rsidRDefault="00563298" w:rsidP="00563298">
            <w:pPr>
              <w:tabs>
                <w:tab w:val="left" w:pos="5400"/>
              </w:tabs>
              <w:spacing w:line="276" w:lineRule="auto"/>
            </w:pPr>
            <w:r>
              <w:t>Suspect persons</w:t>
            </w:r>
          </w:p>
        </w:tc>
        <w:tc>
          <w:tcPr>
            <w:tcW w:w="1573" w:type="dxa"/>
          </w:tcPr>
          <w:p w14:paraId="7B9CAA08" w14:textId="5308CEBD" w:rsidR="00563298" w:rsidRDefault="00563298" w:rsidP="00563298">
            <w:pPr>
              <w:tabs>
                <w:tab w:val="left" w:pos="5400"/>
              </w:tabs>
              <w:spacing w:line="276" w:lineRule="auto"/>
              <w:jc w:val="center"/>
            </w:pPr>
            <w:r>
              <w:t>0</w:t>
            </w:r>
          </w:p>
        </w:tc>
        <w:tc>
          <w:tcPr>
            <w:tcW w:w="1573" w:type="dxa"/>
          </w:tcPr>
          <w:p w14:paraId="4433E347" w14:textId="597FAEE4" w:rsidR="00563298" w:rsidRDefault="00563298" w:rsidP="00563298">
            <w:pPr>
              <w:tabs>
                <w:tab w:val="left" w:pos="5400"/>
              </w:tabs>
              <w:spacing w:line="276" w:lineRule="auto"/>
              <w:jc w:val="center"/>
            </w:pPr>
            <w:r>
              <w:t>1</w:t>
            </w:r>
          </w:p>
        </w:tc>
        <w:tc>
          <w:tcPr>
            <w:tcW w:w="1573" w:type="dxa"/>
          </w:tcPr>
          <w:p w14:paraId="15A2E3B3" w14:textId="6E41A16B" w:rsidR="00563298" w:rsidRDefault="00563298" w:rsidP="00563298">
            <w:pPr>
              <w:tabs>
                <w:tab w:val="left" w:pos="5400"/>
              </w:tabs>
              <w:spacing w:line="276" w:lineRule="auto"/>
              <w:jc w:val="center"/>
            </w:pPr>
            <w:r w:rsidRPr="007B0FF4">
              <w:t>0</w:t>
            </w:r>
          </w:p>
        </w:tc>
        <w:tc>
          <w:tcPr>
            <w:tcW w:w="1573" w:type="dxa"/>
          </w:tcPr>
          <w:p w14:paraId="250619C1" w14:textId="46C90C8C" w:rsidR="00563298" w:rsidRDefault="00563298" w:rsidP="00563298">
            <w:pPr>
              <w:tabs>
                <w:tab w:val="left" w:pos="5400"/>
              </w:tabs>
              <w:spacing w:line="276" w:lineRule="auto"/>
              <w:jc w:val="center"/>
            </w:pPr>
            <w:r w:rsidRPr="00BF2A45">
              <w:t>0</w:t>
            </w:r>
          </w:p>
        </w:tc>
      </w:tr>
      <w:tr w:rsidR="00563298" w14:paraId="00666919" w14:textId="77777777" w:rsidTr="00254B06">
        <w:tc>
          <w:tcPr>
            <w:tcW w:w="3201" w:type="dxa"/>
          </w:tcPr>
          <w:p w14:paraId="22C11697" w14:textId="1FD6D808" w:rsidR="00563298" w:rsidRDefault="00563298" w:rsidP="00563298">
            <w:pPr>
              <w:tabs>
                <w:tab w:val="left" w:pos="5400"/>
              </w:tabs>
              <w:spacing w:line="276" w:lineRule="auto"/>
            </w:pPr>
            <w:r>
              <w:t>Damage</w:t>
            </w:r>
          </w:p>
        </w:tc>
        <w:tc>
          <w:tcPr>
            <w:tcW w:w="1573" w:type="dxa"/>
          </w:tcPr>
          <w:p w14:paraId="648C636A" w14:textId="102A7191" w:rsidR="00563298" w:rsidRDefault="00563298" w:rsidP="00563298">
            <w:pPr>
              <w:tabs>
                <w:tab w:val="left" w:pos="5400"/>
              </w:tabs>
              <w:spacing w:line="276" w:lineRule="auto"/>
              <w:jc w:val="center"/>
            </w:pPr>
            <w:r>
              <w:t>1</w:t>
            </w:r>
          </w:p>
        </w:tc>
        <w:tc>
          <w:tcPr>
            <w:tcW w:w="1573" w:type="dxa"/>
          </w:tcPr>
          <w:p w14:paraId="78CEBB10" w14:textId="1265338D" w:rsidR="00563298" w:rsidRDefault="00563298" w:rsidP="00563298">
            <w:pPr>
              <w:tabs>
                <w:tab w:val="left" w:pos="5400"/>
              </w:tabs>
              <w:spacing w:line="276" w:lineRule="auto"/>
              <w:jc w:val="center"/>
            </w:pPr>
            <w:r>
              <w:t>1</w:t>
            </w:r>
          </w:p>
        </w:tc>
        <w:tc>
          <w:tcPr>
            <w:tcW w:w="1573" w:type="dxa"/>
          </w:tcPr>
          <w:p w14:paraId="2DEB41AF" w14:textId="66DA84CC" w:rsidR="00563298" w:rsidRDefault="00563298" w:rsidP="00563298">
            <w:pPr>
              <w:tabs>
                <w:tab w:val="left" w:pos="5400"/>
              </w:tabs>
              <w:spacing w:line="276" w:lineRule="auto"/>
              <w:jc w:val="center"/>
            </w:pPr>
            <w:r w:rsidRPr="007B0FF4">
              <w:t>0</w:t>
            </w:r>
          </w:p>
        </w:tc>
        <w:tc>
          <w:tcPr>
            <w:tcW w:w="1573" w:type="dxa"/>
          </w:tcPr>
          <w:p w14:paraId="3543AD91" w14:textId="29F31FB1" w:rsidR="00563298" w:rsidRDefault="00563298" w:rsidP="00563298">
            <w:pPr>
              <w:tabs>
                <w:tab w:val="left" w:pos="5400"/>
              </w:tabs>
              <w:spacing w:line="276" w:lineRule="auto"/>
              <w:jc w:val="center"/>
            </w:pPr>
            <w:r w:rsidRPr="00BF2A45">
              <w:t>0</w:t>
            </w:r>
          </w:p>
        </w:tc>
      </w:tr>
      <w:tr w:rsidR="00563298" w14:paraId="3D801EBC" w14:textId="77777777" w:rsidTr="00254B06">
        <w:tc>
          <w:tcPr>
            <w:tcW w:w="3201" w:type="dxa"/>
          </w:tcPr>
          <w:p w14:paraId="61A1C4F0" w14:textId="77777777" w:rsidR="00563298" w:rsidRDefault="00563298" w:rsidP="00563298">
            <w:pPr>
              <w:tabs>
                <w:tab w:val="left" w:pos="5400"/>
              </w:tabs>
              <w:spacing w:line="276" w:lineRule="auto"/>
            </w:pPr>
            <w:r>
              <w:lastRenderedPageBreak/>
              <w:t>Missing Person/ Absconder</w:t>
            </w:r>
          </w:p>
        </w:tc>
        <w:tc>
          <w:tcPr>
            <w:tcW w:w="1573" w:type="dxa"/>
          </w:tcPr>
          <w:p w14:paraId="160D13B7" w14:textId="4753862A" w:rsidR="00563298" w:rsidRDefault="00563298" w:rsidP="00563298">
            <w:pPr>
              <w:tabs>
                <w:tab w:val="left" w:pos="5400"/>
              </w:tabs>
              <w:spacing w:line="276" w:lineRule="auto"/>
              <w:jc w:val="center"/>
            </w:pPr>
            <w:r>
              <w:t>1</w:t>
            </w:r>
          </w:p>
        </w:tc>
        <w:tc>
          <w:tcPr>
            <w:tcW w:w="1573" w:type="dxa"/>
          </w:tcPr>
          <w:p w14:paraId="0EBA15DF" w14:textId="4F777014" w:rsidR="00563298" w:rsidRDefault="00563298" w:rsidP="00563298">
            <w:pPr>
              <w:tabs>
                <w:tab w:val="left" w:pos="5400"/>
              </w:tabs>
              <w:spacing w:line="276" w:lineRule="auto"/>
              <w:jc w:val="center"/>
            </w:pPr>
            <w:r>
              <w:t>1</w:t>
            </w:r>
          </w:p>
        </w:tc>
        <w:tc>
          <w:tcPr>
            <w:tcW w:w="1573" w:type="dxa"/>
          </w:tcPr>
          <w:p w14:paraId="13E5BCF1" w14:textId="68257AEC" w:rsidR="00563298" w:rsidRDefault="00563298" w:rsidP="00563298">
            <w:pPr>
              <w:tabs>
                <w:tab w:val="left" w:pos="5400"/>
              </w:tabs>
              <w:spacing w:line="276" w:lineRule="auto"/>
              <w:jc w:val="center"/>
            </w:pPr>
            <w:r w:rsidRPr="007B0FF4">
              <w:t>0</w:t>
            </w:r>
          </w:p>
        </w:tc>
        <w:tc>
          <w:tcPr>
            <w:tcW w:w="1573" w:type="dxa"/>
          </w:tcPr>
          <w:p w14:paraId="6F8E347A" w14:textId="6F13920E" w:rsidR="00563298" w:rsidRDefault="00563298" w:rsidP="00563298">
            <w:pPr>
              <w:tabs>
                <w:tab w:val="left" w:pos="5400"/>
              </w:tabs>
              <w:spacing w:line="276" w:lineRule="auto"/>
              <w:jc w:val="center"/>
            </w:pPr>
            <w:r w:rsidRPr="00BF2A45">
              <w:t>0</w:t>
            </w:r>
          </w:p>
        </w:tc>
      </w:tr>
      <w:tr w:rsidR="00563298" w14:paraId="4CC8AE02" w14:textId="77777777" w:rsidTr="00254B06">
        <w:tc>
          <w:tcPr>
            <w:tcW w:w="3201" w:type="dxa"/>
          </w:tcPr>
          <w:p w14:paraId="41435371" w14:textId="77777777" w:rsidR="00563298" w:rsidRDefault="00563298" w:rsidP="00563298">
            <w:pPr>
              <w:tabs>
                <w:tab w:val="left" w:pos="5400"/>
              </w:tabs>
              <w:spacing w:line="276" w:lineRule="auto"/>
            </w:pPr>
            <w:r>
              <w:t>Abandoned/ Silent 999 call</w:t>
            </w:r>
          </w:p>
        </w:tc>
        <w:tc>
          <w:tcPr>
            <w:tcW w:w="1573" w:type="dxa"/>
          </w:tcPr>
          <w:p w14:paraId="4EE4DCA2" w14:textId="6A4EE5D4" w:rsidR="00563298" w:rsidRDefault="00563298" w:rsidP="00563298">
            <w:pPr>
              <w:tabs>
                <w:tab w:val="left" w:pos="5400"/>
              </w:tabs>
              <w:spacing w:line="276" w:lineRule="auto"/>
              <w:jc w:val="center"/>
            </w:pPr>
            <w:r>
              <w:t>0</w:t>
            </w:r>
          </w:p>
        </w:tc>
        <w:tc>
          <w:tcPr>
            <w:tcW w:w="1573" w:type="dxa"/>
          </w:tcPr>
          <w:p w14:paraId="3CF110BD" w14:textId="34139086" w:rsidR="00563298" w:rsidRDefault="00563298" w:rsidP="00563298">
            <w:pPr>
              <w:tabs>
                <w:tab w:val="left" w:pos="5400"/>
              </w:tabs>
              <w:spacing w:line="276" w:lineRule="auto"/>
              <w:jc w:val="center"/>
            </w:pPr>
            <w:r>
              <w:t>1</w:t>
            </w:r>
          </w:p>
        </w:tc>
        <w:tc>
          <w:tcPr>
            <w:tcW w:w="1573" w:type="dxa"/>
          </w:tcPr>
          <w:p w14:paraId="071BECFE" w14:textId="00E99065" w:rsidR="00563298" w:rsidRDefault="00563298" w:rsidP="00563298">
            <w:pPr>
              <w:tabs>
                <w:tab w:val="left" w:pos="5400"/>
              </w:tabs>
              <w:spacing w:line="276" w:lineRule="auto"/>
              <w:jc w:val="center"/>
            </w:pPr>
            <w:r w:rsidRPr="007B0FF4">
              <w:t>0</w:t>
            </w:r>
          </w:p>
        </w:tc>
        <w:tc>
          <w:tcPr>
            <w:tcW w:w="1573" w:type="dxa"/>
          </w:tcPr>
          <w:p w14:paraId="555F86F1" w14:textId="5CD70B3C" w:rsidR="00563298" w:rsidRDefault="00563298" w:rsidP="00563298">
            <w:pPr>
              <w:tabs>
                <w:tab w:val="left" w:pos="5400"/>
              </w:tabs>
              <w:spacing w:line="276" w:lineRule="auto"/>
              <w:jc w:val="center"/>
            </w:pPr>
            <w:r w:rsidRPr="00BF2A45">
              <w:t>0</w:t>
            </w:r>
          </w:p>
        </w:tc>
      </w:tr>
      <w:tr w:rsidR="00563298" w14:paraId="1912C0C7" w14:textId="77777777" w:rsidTr="00254B06">
        <w:tc>
          <w:tcPr>
            <w:tcW w:w="3201" w:type="dxa"/>
          </w:tcPr>
          <w:p w14:paraId="49C85021" w14:textId="77777777" w:rsidR="00563298" w:rsidRDefault="00563298" w:rsidP="00563298">
            <w:pPr>
              <w:tabs>
                <w:tab w:val="left" w:pos="5400"/>
              </w:tabs>
              <w:spacing w:line="276" w:lineRule="auto"/>
            </w:pPr>
            <w:r>
              <w:t>Concern for person</w:t>
            </w:r>
          </w:p>
        </w:tc>
        <w:tc>
          <w:tcPr>
            <w:tcW w:w="1573" w:type="dxa"/>
          </w:tcPr>
          <w:p w14:paraId="24B6CDD1" w14:textId="6FD3D76B" w:rsidR="00563298" w:rsidRDefault="00563298" w:rsidP="00563298">
            <w:pPr>
              <w:tabs>
                <w:tab w:val="left" w:pos="5400"/>
              </w:tabs>
              <w:spacing w:line="276" w:lineRule="auto"/>
              <w:jc w:val="center"/>
            </w:pPr>
            <w:r>
              <w:t>1</w:t>
            </w:r>
          </w:p>
        </w:tc>
        <w:tc>
          <w:tcPr>
            <w:tcW w:w="1573" w:type="dxa"/>
          </w:tcPr>
          <w:p w14:paraId="14029DE0" w14:textId="6D9C35AD" w:rsidR="00563298" w:rsidRDefault="00563298" w:rsidP="00563298">
            <w:pPr>
              <w:tabs>
                <w:tab w:val="left" w:pos="5400"/>
              </w:tabs>
              <w:spacing w:line="276" w:lineRule="auto"/>
              <w:jc w:val="center"/>
            </w:pPr>
            <w:r>
              <w:t>1</w:t>
            </w:r>
          </w:p>
        </w:tc>
        <w:tc>
          <w:tcPr>
            <w:tcW w:w="1573" w:type="dxa"/>
          </w:tcPr>
          <w:p w14:paraId="436F50C6" w14:textId="1B55324F" w:rsidR="00563298" w:rsidRDefault="00563298" w:rsidP="00563298">
            <w:pPr>
              <w:tabs>
                <w:tab w:val="left" w:pos="5400"/>
              </w:tabs>
              <w:spacing w:line="276" w:lineRule="auto"/>
              <w:jc w:val="center"/>
            </w:pPr>
            <w:r>
              <w:t>1</w:t>
            </w:r>
          </w:p>
        </w:tc>
        <w:tc>
          <w:tcPr>
            <w:tcW w:w="1573" w:type="dxa"/>
          </w:tcPr>
          <w:p w14:paraId="207A90D3" w14:textId="40D6E938" w:rsidR="00563298" w:rsidRDefault="00563298" w:rsidP="00563298">
            <w:pPr>
              <w:tabs>
                <w:tab w:val="left" w:pos="5400"/>
              </w:tabs>
              <w:spacing w:line="276" w:lineRule="auto"/>
              <w:jc w:val="center"/>
            </w:pPr>
            <w:r w:rsidRPr="00BF2A45">
              <w:t>0</w:t>
            </w:r>
          </w:p>
        </w:tc>
      </w:tr>
      <w:tr w:rsidR="00254B06" w14:paraId="74444D0B" w14:textId="77777777" w:rsidTr="00254B06">
        <w:tc>
          <w:tcPr>
            <w:tcW w:w="3201" w:type="dxa"/>
          </w:tcPr>
          <w:p w14:paraId="7F7A48C3" w14:textId="77777777" w:rsidR="00254B06" w:rsidRPr="00254B06" w:rsidRDefault="00254B06" w:rsidP="00481F63">
            <w:pPr>
              <w:tabs>
                <w:tab w:val="left" w:pos="5400"/>
              </w:tabs>
              <w:spacing w:line="276" w:lineRule="auto"/>
              <w:rPr>
                <w:b/>
                <w:bCs/>
              </w:rPr>
            </w:pPr>
            <w:r w:rsidRPr="00254B06">
              <w:rPr>
                <w:b/>
                <w:bCs/>
              </w:rPr>
              <w:t>TOTAL</w:t>
            </w:r>
          </w:p>
        </w:tc>
        <w:tc>
          <w:tcPr>
            <w:tcW w:w="1573" w:type="dxa"/>
          </w:tcPr>
          <w:p w14:paraId="11466312" w14:textId="2CFC292C" w:rsidR="00254B06" w:rsidRPr="00254B06" w:rsidRDefault="00563298" w:rsidP="00481F63">
            <w:pPr>
              <w:tabs>
                <w:tab w:val="left" w:pos="5400"/>
              </w:tabs>
              <w:spacing w:line="276" w:lineRule="auto"/>
              <w:jc w:val="center"/>
              <w:rPr>
                <w:b/>
                <w:bCs/>
              </w:rPr>
            </w:pPr>
            <w:r>
              <w:rPr>
                <w:b/>
                <w:bCs/>
              </w:rPr>
              <w:t>7</w:t>
            </w:r>
          </w:p>
        </w:tc>
        <w:tc>
          <w:tcPr>
            <w:tcW w:w="1573" w:type="dxa"/>
          </w:tcPr>
          <w:p w14:paraId="54535153" w14:textId="29700534" w:rsidR="00254B06" w:rsidRPr="00254B06" w:rsidRDefault="00563298" w:rsidP="00481F63">
            <w:pPr>
              <w:tabs>
                <w:tab w:val="left" w:pos="5400"/>
              </w:tabs>
              <w:spacing w:line="276" w:lineRule="auto"/>
              <w:jc w:val="center"/>
              <w:rPr>
                <w:b/>
                <w:bCs/>
              </w:rPr>
            </w:pPr>
            <w:r>
              <w:rPr>
                <w:b/>
                <w:bCs/>
              </w:rPr>
              <w:t>11</w:t>
            </w:r>
          </w:p>
        </w:tc>
        <w:tc>
          <w:tcPr>
            <w:tcW w:w="1573" w:type="dxa"/>
          </w:tcPr>
          <w:p w14:paraId="1B63C84D" w14:textId="2E77BC58" w:rsidR="00254B06" w:rsidRPr="00254B06" w:rsidRDefault="00563298" w:rsidP="00481F63">
            <w:pPr>
              <w:tabs>
                <w:tab w:val="left" w:pos="5400"/>
              </w:tabs>
              <w:spacing w:line="276" w:lineRule="auto"/>
              <w:jc w:val="center"/>
              <w:rPr>
                <w:b/>
                <w:bCs/>
              </w:rPr>
            </w:pPr>
            <w:r>
              <w:rPr>
                <w:b/>
                <w:bCs/>
              </w:rPr>
              <w:t>1</w:t>
            </w:r>
          </w:p>
        </w:tc>
        <w:tc>
          <w:tcPr>
            <w:tcW w:w="1573" w:type="dxa"/>
          </w:tcPr>
          <w:p w14:paraId="5E080212" w14:textId="0FBDDCD1" w:rsidR="00254B06" w:rsidRPr="00254B06" w:rsidRDefault="00563298" w:rsidP="00481F63">
            <w:pPr>
              <w:tabs>
                <w:tab w:val="left" w:pos="5400"/>
              </w:tabs>
              <w:spacing w:line="276" w:lineRule="auto"/>
              <w:jc w:val="center"/>
              <w:rPr>
                <w:b/>
                <w:bCs/>
              </w:rPr>
            </w:pPr>
            <w:r>
              <w:rPr>
                <w:b/>
                <w:bCs/>
              </w:rPr>
              <w:t>2</w:t>
            </w:r>
          </w:p>
        </w:tc>
      </w:tr>
    </w:tbl>
    <w:p w14:paraId="36C46D59" w14:textId="77777777" w:rsidR="00EB1149" w:rsidRDefault="00EB1149" w:rsidP="00674B4F">
      <w:pPr>
        <w:tabs>
          <w:tab w:val="left" w:pos="5400"/>
        </w:tabs>
        <w:rPr>
          <w:rFonts w:eastAsiaTheme="majorEastAsia" w:cstheme="majorBidi"/>
          <w:b/>
          <w:color w:val="000000" w:themeColor="text1"/>
          <w:szCs w:val="26"/>
        </w:rPr>
      </w:pPr>
    </w:p>
    <w:p w14:paraId="33F334DD" w14:textId="143E580B" w:rsidR="00674B4F" w:rsidRDefault="00674B4F" w:rsidP="00674B4F">
      <w:pPr>
        <w:tabs>
          <w:tab w:val="left" w:pos="5400"/>
        </w:tabs>
        <w:rPr>
          <w:rFonts w:eastAsiaTheme="majorEastAsia" w:cstheme="majorBidi"/>
          <w:b/>
          <w:color w:val="000000" w:themeColor="text1"/>
          <w:szCs w:val="26"/>
        </w:rPr>
      </w:pPr>
      <w:r w:rsidRPr="00674B4F">
        <w:rPr>
          <w:rFonts w:eastAsiaTheme="majorEastAsia" w:cstheme="majorBidi"/>
          <w:b/>
          <w:color w:val="000000" w:themeColor="text1"/>
          <w:szCs w:val="26"/>
        </w:rPr>
        <w:t>•</w:t>
      </w:r>
      <w:r>
        <w:rPr>
          <w:rFonts w:eastAsiaTheme="majorEastAsia" w:cstheme="majorBidi"/>
          <w:b/>
          <w:color w:val="000000" w:themeColor="text1"/>
          <w:szCs w:val="26"/>
        </w:rPr>
        <w:t xml:space="preserve"> </w:t>
      </w:r>
      <w:r w:rsidRPr="00674B4F">
        <w:rPr>
          <w:rFonts w:eastAsiaTheme="majorEastAsia" w:cstheme="majorBidi"/>
          <w:b/>
          <w:color w:val="000000" w:themeColor="text1"/>
          <w:szCs w:val="26"/>
        </w:rPr>
        <w:t>Blue Triangle, 87 Whatriggs Road, Kilmarnock, KA1 3QP</w:t>
      </w:r>
    </w:p>
    <w:p w14:paraId="2A98DBA0" w14:textId="759C9CF5" w:rsidR="00EB1149" w:rsidRPr="00EB1149" w:rsidRDefault="00EB1149" w:rsidP="00674B4F">
      <w:pPr>
        <w:tabs>
          <w:tab w:val="left" w:pos="5400"/>
        </w:tabs>
        <w:rPr>
          <w:rFonts w:eastAsiaTheme="majorEastAsia" w:cstheme="majorBidi"/>
          <w:bCs/>
          <w:color w:val="000000" w:themeColor="text1"/>
          <w:szCs w:val="26"/>
        </w:rPr>
      </w:pPr>
      <w:r>
        <w:rPr>
          <w:rFonts w:eastAsiaTheme="majorEastAsia" w:cstheme="majorBidi"/>
          <w:bCs/>
          <w:color w:val="000000" w:themeColor="text1"/>
          <w:szCs w:val="26"/>
        </w:rPr>
        <w:t>The table below confirms how many incidents Police Scotland attended at 87 Whatriggs Road, Kilmarnock, KA1 3QP. Please note, the data supplied is from 2023 – 29</w:t>
      </w:r>
      <w:r w:rsidRPr="00EB1149">
        <w:rPr>
          <w:rFonts w:eastAsiaTheme="majorEastAsia" w:cstheme="majorBidi"/>
          <w:bCs/>
          <w:color w:val="000000" w:themeColor="text1"/>
          <w:szCs w:val="26"/>
          <w:vertAlign w:val="superscript"/>
        </w:rPr>
        <w:t>th</w:t>
      </w:r>
      <w:r>
        <w:rPr>
          <w:rFonts w:eastAsiaTheme="majorEastAsia" w:cstheme="majorBidi"/>
          <w:bCs/>
          <w:color w:val="000000" w:themeColor="text1"/>
          <w:szCs w:val="26"/>
        </w:rPr>
        <w:t xml:space="preserve"> February 2024. The incident type has also been noted. </w:t>
      </w:r>
    </w:p>
    <w:tbl>
      <w:tblPr>
        <w:tblStyle w:val="TableGrid"/>
        <w:tblW w:w="9493" w:type="dxa"/>
        <w:tblLook w:val="04A0" w:firstRow="1" w:lastRow="0" w:firstColumn="1" w:lastColumn="0" w:noHBand="0" w:noVBand="1"/>
        <w:tblCaption w:val="Recorded STORM Incidents, 87 Whatriggs Road, Kilmarnock, Ayrshire Division (broken on Initial Incident Type) 2023 - Feb 2024"/>
        <w:tblDescription w:val="Recorded STORM Incidents, 87 Whatriggs Road, Kilmarnock, Ayrshire Division (broken on Initial Incident Type) 2023 - Feb 2024"/>
      </w:tblPr>
      <w:tblGrid>
        <w:gridCol w:w="3201"/>
        <w:gridCol w:w="1573"/>
        <w:gridCol w:w="1573"/>
        <w:gridCol w:w="1573"/>
        <w:gridCol w:w="1573"/>
      </w:tblGrid>
      <w:tr w:rsidR="00254B06" w:rsidRPr="00557306" w14:paraId="3C98028F" w14:textId="77777777" w:rsidTr="00563298">
        <w:trPr>
          <w:trHeight w:val="540"/>
          <w:tblHeader/>
        </w:trPr>
        <w:tc>
          <w:tcPr>
            <w:tcW w:w="3201" w:type="dxa"/>
            <w:vMerge w:val="restart"/>
            <w:shd w:val="clear" w:color="auto" w:fill="D9D9D9" w:themeFill="background1" w:themeFillShade="D9"/>
          </w:tcPr>
          <w:p w14:paraId="561BC54E" w14:textId="77777777" w:rsidR="00254B06" w:rsidRPr="00557306" w:rsidRDefault="00254B06" w:rsidP="00481F63">
            <w:pPr>
              <w:spacing w:line="276" w:lineRule="auto"/>
              <w:jc w:val="center"/>
              <w:rPr>
                <w:b/>
              </w:rPr>
            </w:pPr>
            <w:r>
              <w:rPr>
                <w:b/>
              </w:rPr>
              <w:t>Initial Incident Type</w:t>
            </w:r>
          </w:p>
        </w:tc>
        <w:tc>
          <w:tcPr>
            <w:tcW w:w="3146" w:type="dxa"/>
            <w:gridSpan w:val="2"/>
            <w:shd w:val="clear" w:color="auto" w:fill="D9D9D9" w:themeFill="background1" w:themeFillShade="D9"/>
          </w:tcPr>
          <w:p w14:paraId="026D2A04" w14:textId="77777777" w:rsidR="00254B06" w:rsidRPr="00557306" w:rsidRDefault="00254B06" w:rsidP="00481F63">
            <w:pPr>
              <w:spacing w:line="276" w:lineRule="auto"/>
              <w:jc w:val="center"/>
              <w:rPr>
                <w:b/>
              </w:rPr>
            </w:pPr>
            <w:r>
              <w:rPr>
                <w:b/>
              </w:rPr>
              <w:t>2023</w:t>
            </w:r>
          </w:p>
        </w:tc>
        <w:tc>
          <w:tcPr>
            <w:tcW w:w="3146" w:type="dxa"/>
            <w:gridSpan w:val="2"/>
            <w:shd w:val="clear" w:color="auto" w:fill="D9D9D9" w:themeFill="background1" w:themeFillShade="D9"/>
          </w:tcPr>
          <w:p w14:paraId="30F1856A" w14:textId="77777777" w:rsidR="00254B06" w:rsidRPr="00557306" w:rsidRDefault="00254B06" w:rsidP="00481F63">
            <w:pPr>
              <w:spacing w:line="276" w:lineRule="auto"/>
              <w:jc w:val="center"/>
              <w:rPr>
                <w:b/>
              </w:rPr>
            </w:pPr>
            <w:r>
              <w:rPr>
                <w:b/>
              </w:rPr>
              <w:t>2024</w:t>
            </w:r>
          </w:p>
        </w:tc>
      </w:tr>
      <w:tr w:rsidR="00254B06" w:rsidRPr="00557306" w14:paraId="13B7CBFA" w14:textId="77777777" w:rsidTr="00563298">
        <w:trPr>
          <w:trHeight w:val="330"/>
          <w:tblHeader/>
        </w:trPr>
        <w:tc>
          <w:tcPr>
            <w:tcW w:w="3201" w:type="dxa"/>
            <w:vMerge/>
            <w:shd w:val="clear" w:color="auto" w:fill="D9D9D9" w:themeFill="background1" w:themeFillShade="D9"/>
          </w:tcPr>
          <w:p w14:paraId="2EA70AA2" w14:textId="77777777" w:rsidR="00254B06" w:rsidRDefault="00254B06" w:rsidP="00481F63">
            <w:pPr>
              <w:spacing w:line="276" w:lineRule="auto"/>
              <w:rPr>
                <w:b/>
              </w:rPr>
            </w:pPr>
          </w:p>
        </w:tc>
        <w:tc>
          <w:tcPr>
            <w:tcW w:w="1573" w:type="dxa"/>
            <w:shd w:val="clear" w:color="auto" w:fill="D9D9D9" w:themeFill="background1" w:themeFillShade="D9"/>
          </w:tcPr>
          <w:p w14:paraId="594FA4CB" w14:textId="77777777" w:rsidR="00254B06" w:rsidRPr="00557306" w:rsidRDefault="00254B06" w:rsidP="00481F63">
            <w:pPr>
              <w:spacing w:line="276" w:lineRule="auto"/>
              <w:jc w:val="center"/>
              <w:rPr>
                <w:b/>
              </w:rPr>
            </w:pPr>
            <w:r>
              <w:rPr>
                <w:b/>
              </w:rPr>
              <w:t>Not Attended</w:t>
            </w:r>
          </w:p>
        </w:tc>
        <w:tc>
          <w:tcPr>
            <w:tcW w:w="1573" w:type="dxa"/>
            <w:shd w:val="clear" w:color="auto" w:fill="D9D9D9" w:themeFill="background1" w:themeFillShade="D9"/>
          </w:tcPr>
          <w:p w14:paraId="5F71E592" w14:textId="77777777" w:rsidR="00254B06" w:rsidRPr="00557306" w:rsidRDefault="00254B06" w:rsidP="00481F63">
            <w:pPr>
              <w:spacing w:line="276" w:lineRule="auto"/>
              <w:jc w:val="center"/>
              <w:rPr>
                <w:b/>
              </w:rPr>
            </w:pPr>
            <w:r>
              <w:rPr>
                <w:b/>
              </w:rPr>
              <w:t>Attended</w:t>
            </w:r>
          </w:p>
        </w:tc>
        <w:tc>
          <w:tcPr>
            <w:tcW w:w="1573" w:type="dxa"/>
            <w:shd w:val="clear" w:color="auto" w:fill="D9D9D9" w:themeFill="background1" w:themeFillShade="D9"/>
          </w:tcPr>
          <w:p w14:paraId="2F810C79" w14:textId="77777777" w:rsidR="00254B06" w:rsidRPr="00557306" w:rsidRDefault="00254B06" w:rsidP="00481F63">
            <w:pPr>
              <w:spacing w:line="276" w:lineRule="auto"/>
              <w:jc w:val="center"/>
              <w:rPr>
                <w:b/>
              </w:rPr>
            </w:pPr>
            <w:r>
              <w:rPr>
                <w:b/>
              </w:rPr>
              <w:t>Not Attended</w:t>
            </w:r>
          </w:p>
        </w:tc>
        <w:tc>
          <w:tcPr>
            <w:tcW w:w="1573" w:type="dxa"/>
            <w:shd w:val="clear" w:color="auto" w:fill="D9D9D9" w:themeFill="background1" w:themeFillShade="D9"/>
          </w:tcPr>
          <w:p w14:paraId="04C85028" w14:textId="77777777" w:rsidR="00254B06" w:rsidRPr="00557306" w:rsidRDefault="00254B06" w:rsidP="00481F63">
            <w:pPr>
              <w:spacing w:line="276" w:lineRule="auto"/>
              <w:jc w:val="center"/>
              <w:rPr>
                <w:b/>
              </w:rPr>
            </w:pPr>
            <w:r>
              <w:rPr>
                <w:b/>
              </w:rPr>
              <w:t>Attended</w:t>
            </w:r>
          </w:p>
        </w:tc>
      </w:tr>
      <w:tr w:rsidR="00563298" w14:paraId="3B386EFC" w14:textId="77777777" w:rsidTr="00563298">
        <w:tc>
          <w:tcPr>
            <w:tcW w:w="3201" w:type="dxa"/>
          </w:tcPr>
          <w:p w14:paraId="0D18E734" w14:textId="77777777" w:rsidR="00563298" w:rsidRDefault="00563298" w:rsidP="00563298">
            <w:pPr>
              <w:tabs>
                <w:tab w:val="left" w:pos="5400"/>
              </w:tabs>
              <w:spacing w:line="276" w:lineRule="auto"/>
            </w:pPr>
            <w:r>
              <w:t>Personal attack alarm</w:t>
            </w:r>
          </w:p>
        </w:tc>
        <w:tc>
          <w:tcPr>
            <w:tcW w:w="1573" w:type="dxa"/>
          </w:tcPr>
          <w:p w14:paraId="0F6A5DE8" w14:textId="0B27F32F" w:rsidR="00563298" w:rsidRDefault="00563298" w:rsidP="00563298">
            <w:pPr>
              <w:tabs>
                <w:tab w:val="left" w:pos="5400"/>
              </w:tabs>
              <w:spacing w:line="276" w:lineRule="auto"/>
              <w:jc w:val="center"/>
            </w:pPr>
            <w:r>
              <w:t>0</w:t>
            </w:r>
          </w:p>
        </w:tc>
        <w:tc>
          <w:tcPr>
            <w:tcW w:w="1573" w:type="dxa"/>
          </w:tcPr>
          <w:p w14:paraId="7EA1409B" w14:textId="125CC0C5" w:rsidR="00563298" w:rsidRDefault="00563298" w:rsidP="00563298">
            <w:pPr>
              <w:tabs>
                <w:tab w:val="left" w:pos="5400"/>
              </w:tabs>
              <w:spacing w:line="276" w:lineRule="auto"/>
              <w:jc w:val="center"/>
            </w:pPr>
            <w:r>
              <w:t>3</w:t>
            </w:r>
          </w:p>
        </w:tc>
        <w:tc>
          <w:tcPr>
            <w:tcW w:w="1573" w:type="dxa"/>
          </w:tcPr>
          <w:p w14:paraId="0B386469" w14:textId="54A3DEE6" w:rsidR="00563298" w:rsidRDefault="00563298" w:rsidP="00563298">
            <w:pPr>
              <w:tabs>
                <w:tab w:val="left" w:pos="5400"/>
              </w:tabs>
              <w:spacing w:line="276" w:lineRule="auto"/>
              <w:jc w:val="center"/>
            </w:pPr>
            <w:r>
              <w:t>0</w:t>
            </w:r>
          </w:p>
        </w:tc>
        <w:tc>
          <w:tcPr>
            <w:tcW w:w="1573" w:type="dxa"/>
          </w:tcPr>
          <w:p w14:paraId="0D70CB6B" w14:textId="1E08A04D" w:rsidR="00563298" w:rsidRDefault="00563298" w:rsidP="00563298">
            <w:pPr>
              <w:tabs>
                <w:tab w:val="left" w:pos="5400"/>
              </w:tabs>
              <w:spacing w:line="276" w:lineRule="auto"/>
              <w:jc w:val="center"/>
            </w:pPr>
            <w:r w:rsidRPr="00A92DAE">
              <w:t>0</w:t>
            </w:r>
          </w:p>
        </w:tc>
      </w:tr>
      <w:tr w:rsidR="00563298" w14:paraId="056C8A75" w14:textId="77777777" w:rsidTr="00563298">
        <w:tc>
          <w:tcPr>
            <w:tcW w:w="3201" w:type="dxa"/>
          </w:tcPr>
          <w:p w14:paraId="7F068C57" w14:textId="6991EAAE" w:rsidR="00563298" w:rsidRDefault="00563298" w:rsidP="00563298">
            <w:pPr>
              <w:tabs>
                <w:tab w:val="left" w:pos="5400"/>
              </w:tabs>
              <w:spacing w:line="276" w:lineRule="auto"/>
            </w:pPr>
            <w:r>
              <w:t>Audible only</w:t>
            </w:r>
          </w:p>
        </w:tc>
        <w:tc>
          <w:tcPr>
            <w:tcW w:w="1573" w:type="dxa"/>
          </w:tcPr>
          <w:p w14:paraId="3942DACB" w14:textId="16A8F7FE" w:rsidR="00563298" w:rsidRDefault="00563298" w:rsidP="00563298">
            <w:pPr>
              <w:tabs>
                <w:tab w:val="left" w:pos="5400"/>
              </w:tabs>
              <w:spacing w:line="276" w:lineRule="auto"/>
              <w:jc w:val="center"/>
            </w:pPr>
            <w:r>
              <w:t>1</w:t>
            </w:r>
          </w:p>
        </w:tc>
        <w:tc>
          <w:tcPr>
            <w:tcW w:w="1573" w:type="dxa"/>
          </w:tcPr>
          <w:p w14:paraId="54D07AE2" w14:textId="0B5C1059" w:rsidR="00563298" w:rsidRDefault="00563298" w:rsidP="00563298">
            <w:pPr>
              <w:tabs>
                <w:tab w:val="left" w:pos="5400"/>
              </w:tabs>
              <w:spacing w:line="276" w:lineRule="auto"/>
              <w:jc w:val="center"/>
            </w:pPr>
            <w:r>
              <w:t>0</w:t>
            </w:r>
          </w:p>
        </w:tc>
        <w:tc>
          <w:tcPr>
            <w:tcW w:w="1573" w:type="dxa"/>
          </w:tcPr>
          <w:p w14:paraId="5D070179" w14:textId="1F9EEC95" w:rsidR="00563298" w:rsidRDefault="00563298" w:rsidP="00563298">
            <w:pPr>
              <w:tabs>
                <w:tab w:val="left" w:pos="5400"/>
              </w:tabs>
              <w:spacing w:line="276" w:lineRule="auto"/>
              <w:jc w:val="center"/>
            </w:pPr>
            <w:r w:rsidRPr="0082197D">
              <w:t>0</w:t>
            </w:r>
          </w:p>
        </w:tc>
        <w:tc>
          <w:tcPr>
            <w:tcW w:w="1573" w:type="dxa"/>
          </w:tcPr>
          <w:p w14:paraId="70D062D5" w14:textId="4BFA6949" w:rsidR="00563298" w:rsidRDefault="00563298" w:rsidP="00563298">
            <w:pPr>
              <w:tabs>
                <w:tab w:val="left" w:pos="5400"/>
              </w:tabs>
              <w:spacing w:line="276" w:lineRule="auto"/>
              <w:jc w:val="center"/>
            </w:pPr>
            <w:r w:rsidRPr="00A92DAE">
              <w:t>0</w:t>
            </w:r>
          </w:p>
        </w:tc>
      </w:tr>
      <w:tr w:rsidR="00563298" w14:paraId="42A2EDD6" w14:textId="77777777" w:rsidTr="00563298">
        <w:tc>
          <w:tcPr>
            <w:tcW w:w="3201" w:type="dxa"/>
          </w:tcPr>
          <w:p w14:paraId="30084E65" w14:textId="77777777" w:rsidR="00563298" w:rsidRDefault="00563298" w:rsidP="00563298">
            <w:pPr>
              <w:tabs>
                <w:tab w:val="left" w:pos="5400"/>
              </w:tabs>
              <w:spacing w:line="276" w:lineRule="auto"/>
            </w:pPr>
            <w:r>
              <w:t>Drugs/ substance misuse</w:t>
            </w:r>
          </w:p>
        </w:tc>
        <w:tc>
          <w:tcPr>
            <w:tcW w:w="1573" w:type="dxa"/>
          </w:tcPr>
          <w:p w14:paraId="49B452C1" w14:textId="6B3E7B4D" w:rsidR="00563298" w:rsidRDefault="00563298" w:rsidP="00563298">
            <w:pPr>
              <w:tabs>
                <w:tab w:val="left" w:pos="5400"/>
              </w:tabs>
              <w:spacing w:line="276" w:lineRule="auto"/>
              <w:jc w:val="center"/>
            </w:pPr>
            <w:r>
              <w:t>0</w:t>
            </w:r>
          </w:p>
        </w:tc>
        <w:tc>
          <w:tcPr>
            <w:tcW w:w="1573" w:type="dxa"/>
          </w:tcPr>
          <w:p w14:paraId="25D79CB1" w14:textId="65EBE472" w:rsidR="00563298" w:rsidRDefault="00563298" w:rsidP="00563298">
            <w:pPr>
              <w:tabs>
                <w:tab w:val="left" w:pos="5400"/>
              </w:tabs>
              <w:spacing w:line="276" w:lineRule="auto"/>
              <w:jc w:val="center"/>
            </w:pPr>
            <w:r>
              <w:t>1</w:t>
            </w:r>
          </w:p>
        </w:tc>
        <w:tc>
          <w:tcPr>
            <w:tcW w:w="1573" w:type="dxa"/>
          </w:tcPr>
          <w:p w14:paraId="5BA2FF53" w14:textId="2EE6CD32" w:rsidR="00563298" w:rsidRDefault="00563298" w:rsidP="00563298">
            <w:pPr>
              <w:tabs>
                <w:tab w:val="left" w:pos="5400"/>
              </w:tabs>
              <w:spacing w:line="276" w:lineRule="auto"/>
              <w:jc w:val="center"/>
            </w:pPr>
            <w:r w:rsidRPr="0082197D">
              <w:t>0</w:t>
            </w:r>
          </w:p>
        </w:tc>
        <w:tc>
          <w:tcPr>
            <w:tcW w:w="1573" w:type="dxa"/>
          </w:tcPr>
          <w:p w14:paraId="172A08DE" w14:textId="60A60204" w:rsidR="00563298" w:rsidRDefault="00563298" w:rsidP="00563298">
            <w:pPr>
              <w:tabs>
                <w:tab w:val="left" w:pos="5400"/>
              </w:tabs>
              <w:spacing w:line="276" w:lineRule="auto"/>
              <w:jc w:val="center"/>
            </w:pPr>
            <w:r w:rsidRPr="00A92DAE">
              <w:t>0</w:t>
            </w:r>
          </w:p>
        </w:tc>
      </w:tr>
      <w:tr w:rsidR="00563298" w14:paraId="30D6C21A" w14:textId="77777777" w:rsidTr="00563298">
        <w:tc>
          <w:tcPr>
            <w:tcW w:w="3201" w:type="dxa"/>
          </w:tcPr>
          <w:p w14:paraId="376ADC33" w14:textId="77777777" w:rsidR="00563298" w:rsidRDefault="00563298" w:rsidP="00563298">
            <w:pPr>
              <w:tabs>
                <w:tab w:val="left" w:pos="5400"/>
              </w:tabs>
              <w:spacing w:line="276" w:lineRule="auto"/>
            </w:pPr>
            <w:r>
              <w:t>Assist member of the public</w:t>
            </w:r>
          </w:p>
        </w:tc>
        <w:tc>
          <w:tcPr>
            <w:tcW w:w="1573" w:type="dxa"/>
          </w:tcPr>
          <w:p w14:paraId="198E608E" w14:textId="570D235F" w:rsidR="00563298" w:rsidRDefault="00563298" w:rsidP="00563298">
            <w:pPr>
              <w:tabs>
                <w:tab w:val="left" w:pos="5400"/>
              </w:tabs>
              <w:spacing w:line="276" w:lineRule="auto"/>
              <w:jc w:val="center"/>
            </w:pPr>
            <w:r>
              <w:t>0</w:t>
            </w:r>
          </w:p>
        </w:tc>
        <w:tc>
          <w:tcPr>
            <w:tcW w:w="1573" w:type="dxa"/>
          </w:tcPr>
          <w:p w14:paraId="061ADAC4" w14:textId="25A7D982" w:rsidR="00563298" w:rsidRDefault="00563298" w:rsidP="00563298">
            <w:pPr>
              <w:tabs>
                <w:tab w:val="left" w:pos="5400"/>
              </w:tabs>
              <w:spacing w:line="276" w:lineRule="auto"/>
              <w:jc w:val="center"/>
            </w:pPr>
            <w:r>
              <w:t>1</w:t>
            </w:r>
          </w:p>
        </w:tc>
        <w:tc>
          <w:tcPr>
            <w:tcW w:w="1573" w:type="dxa"/>
          </w:tcPr>
          <w:p w14:paraId="4F474700" w14:textId="675AD26D" w:rsidR="00563298" w:rsidRDefault="00563298" w:rsidP="00563298">
            <w:pPr>
              <w:tabs>
                <w:tab w:val="left" w:pos="5400"/>
              </w:tabs>
              <w:spacing w:line="276" w:lineRule="auto"/>
              <w:jc w:val="center"/>
            </w:pPr>
            <w:r w:rsidRPr="0082197D">
              <w:t>0</w:t>
            </w:r>
          </w:p>
        </w:tc>
        <w:tc>
          <w:tcPr>
            <w:tcW w:w="1573" w:type="dxa"/>
          </w:tcPr>
          <w:p w14:paraId="7C7BB4DF" w14:textId="5BA82DE4" w:rsidR="00563298" w:rsidRDefault="00563298" w:rsidP="00563298">
            <w:pPr>
              <w:tabs>
                <w:tab w:val="left" w:pos="5400"/>
              </w:tabs>
              <w:spacing w:line="276" w:lineRule="auto"/>
              <w:jc w:val="center"/>
            </w:pPr>
            <w:r w:rsidRPr="00A92DAE">
              <w:t>0</w:t>
            </w:r>
          </w:p>
        </w:tc>
      </w:tr>
      <w:tr w:rsidR="00563298" w14:paraId="3386D640" w14:textId="77777777" w:rsidTr="00563298">
        <w:tc>
          <w:tcPr>
            <w:tcW w:w="3201" w:type="dxa"/>
          </w:tcPr>
          <w:p w14:paraId="6C7D07CA" w14:textId="77777777" w:rsidR="00563298" w:rsidRDefault="00563298" w:rsidP="00563298">
            <w:pPr>
              <w:tabs>
                <w:tab w:val="left" w:pos="5400"/>
              </w:tabs>
              <w:spacing w:line="276" w:lineRule="auto"/>
            </w:pPr>
            <w:r>
              <w:t>Missing Person/ Absconder</w:t>
            </w:r>
          </w:p>
        </w:tc>
        <w:tc>
          <w:tcPr>
            <w:tcW w:w="1573" w:type="dxa"/>
          </w:tcPr>
          <w:p w14:paraId="13A0C7AC" w14:textId="2E12CAA8" w:rsidR="00563298" w:rsidRDefault="00563298" w:rsidP="00563298">
            <w:pPr>
              <w:tabs>
                <w:tab w:val="left" w:pos="5400"/>
              </w:tabs>
              <w:spacing w:line="276" w:lineRule="auto"/>
              <w:jc w:val="center"/>
            </w:pPr>
            <w:r>
              <w:t>0</w:t>
            </w:r>
          </w:p>
        </w:tc>
        <w:tc>
          <w:tcPr>
            <w:tcW w:w="1573" w:type="dxa"/>
          </w:tcPr>
          <w:p w14:paraId="1A18CB8E" w14:textId="33501FE0" w:rsidR="00563298" w:rsidRDefault="00563298" w:rsidP="00563298">
            <w:pPr>
              <w:tabs>
                <w:tab w:val="left" w:pos="5400"/>
              </w:tabs>
              <w:spacing w:line="276" w:lineRule="auto"/>
              <w:jc w:val="center"/>
            </w:pPr>
            <w:r>
              <w:t>4</w:t>
            </w:r>
          </w:p>
        </w:tc>
        <w:tc>
          <w:tcPr>
            <w:tcW w:w="1573" w:type="dxa"/>
          </w:tcPr>
          <w:p w14:paraId="4445D7A9" w14:textId="22478294" w:rsidR="00563298" w:rsidRDefault="00563298" w:rsidP="00563298">
            <w:pPr>
              <w:tabs>
                <w:tab w:val="left" w:pos="5400"/>
              </w:tabs>
              <w:spacing w:line="276" w:lineRule="auto"/>
              <w:jc w:val="center"/>
            </w:pPr>
            <w:r w:rsidRPr="0082197D">
              <w:t>0</w:t>
            </w:r>
          </w:p>
        </w:tc>
        <w:tc>
          <w:tcPr>
            <w:tcW w:w="1573" w:type="dxa"/>
          </w:tcPr>
          <w:p w14:paraId="466F3667" w14:textId="5DF566E2" w:rsidR="00563298" w:rsidRDefault="00563298" w:rsidP="00563298">
            <w:pPr>
              <w:tabs>
                <w:tab w:val="left" w:pos="5400"/>
              </w:tabs>
              <w:spacing w:line="276" w:lineRule="auto"/>
              <w:jc w:val="center"/>
            </w:pPr>
            <w:r w:rsidRPr="00A92DAE">
              <w:t>0</w:t>
            </w:r>
          </w:p>
        </w:tc>
      </w:tr>
      <w:tr w:rsidR="00563298" w14:paraId="580F5B86" w14:textId="77777777" w:rsidTr="00563298">
        <w:tc>
          <w:tcPr>
            <w:tcW w:w="3201" w:type="dxa"/>
          </w:tcPr>
          <w:p w14:paraId="56D61E01" w14:textId="77777777" w:rsidR="00563298" w:rsidRDefault="00563298" w:rsidP="00563298">
            <w:pPr>
              <w:tabs>
                <w:tab w:val="left" w:pos="5400"/>
              </w:tabs>
              <w:spacing w:line="276" w:lineRule="auto"/>
            </w:pPr>
            <w:r>
              <w:t>Domestic Incident</w:t>
            </w:r>
          </w:p>
        </w:tc>
        <w:tc>
          <w:tcPr>
            <w:tcW w:w="1573" w:type="dxa"/>
          </w:tcPr>
          <w:p w14:paraId="6F49F483" w14:textId="21F54C06" w:rsidR="00563298" w:rsidRDefault="00563298" w:rsidP="00563298">
            <w:pPr>
              <w:tabs>
                <w:tab w:val="left" w:pos="5400"/>
              </w:tabs>
              <w:spacing w:line="276" w:lineRule="auto"/>
              <w:jc w:val="center"/>
            </w:pPr>
            <w:r>
              <w:t>0</w:t>
            </w:r>
          </w:p>
        </w:tc>
        <w:tc>
          <w:tcPr>
            <w:tcW w:w="1573" w:type="dxa"/>
          </w:tcPr>
          <w:p w14:paraId="033631DE" w14:textId="23E3B170" w:rsidR="00563298" w:rsidRDefault="00563298" w:rsidP="00563298">
            <w:pPr>
              <w:tabs>
                <w:tab w:val="left" w:pos="5400"/>
              </w:tabs>
              <w:spacing w:line="276" w:lineRule="auto"/>
              <w:jc w:val="center"/>
            </w:pPr>
            <w:r>
              <w:t>1</w:t>
            </w:r>
          </w:p>
        </w:tc>
        <w:tc>
          <w:tcPr>
            <w:tcW w:w="1573" w:type="dxa"/>
          </w:tcPr>
          <w:p w14:paraId="5123B0E5" w14:textId="2C693F95" w:rsidR="00563298" w:rsidRDefault="00563298" w:rsidP="00563298">
            <w:pPr>
              <w:tabs>
                <w:tab w:val="left" w:pos="5400"/>
              </w:tabs>
              <w:spacing w:line="276" w:lineRule="auto"/>
              <w:jc w:val="center"/>
            </w:pPr>
            <w:r w:rsidRPr="0082197D">
              <w:t>0</w:t>
            </w:r>
          </w:p>
        </w:tc>
        <w:tc>
          <w:tcPr>
            <w:tcW w:w="1573" w:type="dxa"/>
          </w:tcPr>
          <w:p w14:paraId="61461137" w14:textId="2A78CAE3" w:rsidR="00563298" w:rsidRDefault="00563298" w:rsidP="00563298">
            <w:pPr>
              <w:tabs>
                <w:tab w:val="left" w:pos="5400"/>
              </w:tabs>
              <w:spacing w:line="276" w:lineRule="auto"/>
              <w:jc w:val="center"/>
            </w:pPr>
            <w:r w:rsidRPr="00A92DAE">
              <w:t>0</w:t>
            </w:r>
          </w:p>
        </w:tc>
      </w:tr>
      <w:tr w:rsidR="00563298" w14:paraId="73EA8F4B" w14:textId="77777777" w:rsidTr="00563298">
        <w:tc>
          <w:tcPr>
            <w:tcW w:w="3201" w:type="dxa"/>
          </w:tcPr>
          <w:p w14:paraId="6036F6C6" w14:textId="3F40FE91" w:rsidR="00563298" w:rsidRDefault="00563298" w:rsidP="00563298">
            <w:pPr>
              <w:tabs>
                <w:tab w:val="left" w:pos="5400"/>
              </w:tabs>
              <w:spacing w:line="276" w:lineRule="auto"/>
            </w:pPr>
            <w:r>
              <w:t>Concern for person</w:t>
            </w:r>
          </w:p>
        </w:tc>
        <w:tc>
          <w:tcPr>
            <w:tcW w:w="1573" w:type="dxa"/>
          </w:tcPr>
          <w:p w14:paraId="37A5F4A1" w14:textId="5A725679" w:rsidR="00563298" w:rsidRDefault="00563298" w:rsidP="00563298">
            <w:pPr>
              <w:tabs>
                <w:tab w:val="left" w:pos="5400"/>
              </w:tabs>
              <w:spacing w:line="276" w:lineRule="auto"/>
              <w:jc w:val="center"/>
            </w:pPr>
            <w:r>
              <w:t>1</w:t>
            </w:r>
          </w:p>
        </w:tc>
        <w:tc>
          <w:tcPr>
            <w:tcW w:w="1573" w:type="dxa"/>
          </w:tcPr>
          <w:p w14:paraId="74A69123" w14:textId="711AE017" w:rsidR="00563298" w:rsidRDefault="00563298" w:rsidP="00563298">
            <w:pPr>
              <w:tabs>
                <w:tab w:val="left" w:pos="5400"/>
              </w:tabs>
              <w:spacing w:line="276" w:lineRule="auto"/>
              <w:jc w:val="center"/>
            </w:pPr>
            <w:r>
              <w:t>1</w:t>
            </w:r>
          </w:p>
        </w:tc>
        <w:tc>
          <w:tcPr>
            <w:tcW w:w="1573" w:type="dxa"/>
          </w:tcPr>
          <w:p w14:paraId="351AE4F3" w14:textId="5CB90C79" w:rsidR="00563298" w:rsidRDefault="00563298" w:rsidP="00563298">
            <w:pPr>
              <w:tabs>
                <w:tab w:val="left" w:pos="5400"/>
              </w:tabs>
              <w:spacing w:line="276" w:lineRule="auto"/>
              <w:jc w:val="center"/>
            </w:pPr>
            <w:r w:rsidRPr="0082197D">
              <w:t>0</w:t>
            </w:r>
          </w:p>
        </w:tc>
        <w:tc>
          <w:tcPr>
            <w:tcW w:w="1573" w:type="dxa"/>
          </w:tcPr>
          <w:p w14:paraId="63CE1438" w14:textId="770C37AF" w:rsidR="00563298" w:rsidRDefault="00563298" w:rsidP="00563298">
            <w:pPr>
              <w:tabs>
                <w:tab w:val="left" w:pos="5400"/>
              </w:tabs>
              <w:spacing w:line="276" w:lineRule="auto"/>
              <w:jc w:val="center"/>
            </w:pPr>
            <w:r w:rsidRPr="00A92DAE">
              <w:t>0</w:t>
            </w:r>
          </w:p>
        </w:tc>
      </w:tr>
      <w:tr w:rsidR="00563298" w14:paraId="47BB213C" w14:textId="77777777" w:rsidTr="00563298">
        <w:tc>
          <w:tcPr>
            <w:tcW w:w="3201" w:type="dxa"/>
          </w:tcPr>
          <w:p w14:paraId="0888201E" w14:textId="457A980D" w:rsidR="00563298" w:rsidRDefault="00563298" w:rsidP="00563298">
            <w:pPr>
              <w:tabs>
                <w:tab w:val="left" w:pos="5400"/>
              </w:tabs>
              <w:spacing w:line="276" w:lineRule="auto"/>
            </w:pPr>
            <w:r>
              <w:t>Child protection</w:t>
            </w:r>
          </w:p>
        </w:tc>
        <w:tc>
          <w:tcPr>
            <w:tcW w:w="1573" w:type="dxa"/>
          </w:tcPr>
          <w:p w14:paraId="6944D9B7" w14:textId="6F6C470E" w:rsidR="00563298" w:rsidRDefault="00563298" w:rsidP="00563298">
            <w:pPr>
              <w:tabs>
                <w:tab w:val="left" w:pos="5400"/>
              </w:tabs>
              <w:spacing w:line="276" w:lineRule="auto"/>
              <w:jc w:val="center"/>
            </w:pPr>
            <w:r>
              <w:t>0</w:t>
            </w:r>
          </w:p>
        </w:tc>
        <w:tc>
          <w:tcPr>
            <w:tcW w:w="1573" w:type="dxa"/>
          </w:tcPr>
          <w:p w14:paraId="116131E0" w14:textId="2F13BA5B" w:rsidR="00563298" w:rsidRDefault="00563298" w:rsidP="00563298">
            <w:pPr>
              <w:tabs>
                <w:tab w:val="left" w:pos="5400"/>
              </w:tabs>
              <w:spacing w:line="276" w:lineRule="auto"/>
              <w:jc w:val="center"/>
            </w:pPr>
            <w:r>
              <w:t>0</w:t>
            </w:r>
          </w:p>
        </w:tc>
        <w:tc>
          <w:tcPr>
            <w:tcW w:w="1573" w:type="dxa"/>
          </w:tcPr>
          <w:p w14:paraId="58C32388" w14:textId="42205386" w:rsidR="00563298" w:rsidRDefault="00563298" w:rsidP="00563298">
            <w:pPr>
              <w:tabs>
                <w:tab w:val="left" w:pos="5400"/>
              </w:tabs>
              <w:spacing w:line="276" w:lineRule="auto"/>
              <w:jc w:val="center"/>
            </w:pPr>
            <w:r w:rsidRPr="0082197D">
              <w:t>0</w:t>
            </w:r>
          </w:p>
        </w:tc>
        <w:tc>
          <w:tcPr>
            <w:tcW w:w="1573" w:type="dxa"/>
          </w:tcPr>
          <w:p w14:paraId="51370B58" w14:textId="2AC130E2" w:rsidR="00563298" w:rsidRDefault="00563298" w:rsidP="00563298">
            <w:pPr>
              <w:tabs>
                <w:tab w:val="left" w:pos="5400"/>
              </w:tabs>
              <w:spacing w:line="276" w:lineRule="auto"/>
              <w:jc w:val="center"/>
            </w:pPr>
            <w:r>
              <w:t>1</w:t>
            </w:r>
          </w:p>
        </w:tc>
      </w:tr>
      <w:tr w:rsidR="00563298" w14:paraId="6B831704" w14:textId="77777777" w:rsidTr="00563298">
        <w:tc>
          <w:tcPr>
            <w:tcW w:w="3201" w:type="dxa"/>
          </w:tcPr>
          <w:p w14:paraId="70F6D4B5" w14:textId="77777777" w:rsidR="00563298" w:rsidRPr="00254B06" w:rsidRDefault="00563298" w:rsidP="00563298">
            <w:pPr>
              <w:tabs>
                <w:tab w:val="left" w:pos="5400"/>
              </w:tabs>
              <w:spacing w:line="276" w:lineRule="auto"/>
              <w:rPr>
                <w:b/>
                <w:bCs/>
              </w:rPr>
            </w:pPr>
            <w:r w:rsidRPr="00254B06">
              <w:rPr>
                <w:b/>
                <w:bCs/>
              </w:rPr>
              <w:t>TOTAL</w:t>
            </w:r>
          </w:p>
        </w:tc>
        <w:tc>
          <w:tcPr>
            <w:tcW w:w="1573" w:type="dxa"/>
          </w:tcPr>
          <w:p w14:paraId="484B22C2" w14:textId="27EEE1E4" w:rsidR="00563298" w:rsidRPr="00254B06" w:rsidRDefault="00563298" w:rsidP="00563298">
            <w:pPr>
              <w:tabs>
                <w:tab w:val="left" w:pos="5400"/>
              </w:tabs>
              <w:spacing w:line="276" w:lineRule="auto"/>
              <w:jc w:val="center"/>
              <w:rPr>
                <w:b/>
                <w:bCs/>
              </w:rPr>
            </w:pPr>
            <w:r>
              <w:rPr>
                <w:b/>
                <w:bCs/>
              </w:rPr>
              <w:t>2</w:t>
            </w:r>
          </w:p>
        </w:tc>
        <w:tc>
          <w:tcPr>
            <w:tcW w:w="1573" w:type="dxa"/>
          </w:tcPr>
          <w:p w14:paraId="058141D3" w14:textId="2FB1D778" w:rsidR="00563298" w:rsidRPr="00254B06" w:rsidRDefault="00563298" w:rsidP="00563298">
            <w:pPr>
              <w:tabs>
                <w:tab w:val="left" w:pos="5400"/>
              </w:tabs>
              <w:spacing w:line="276" w:lineRule="auto"/>
              <w:jc w:val="center"/>
              <w:rPr>
                <w:b/>
                <w:bCs/>
              </w:rPr>
            </w:pPr>
            <w:r>
              <w:rPr>
                <w:b/>
                <w:bCs/>
              </w:rPr>
              <w:t>11</w:t>
            </w:r>
          </w:p>
        </w:tc>
        <w:tc>
          <w:tcPr>
            <w:tcW w:w="1573" w:type="dxa"/>
          </w:tcPr>
          <w:p w14:paraId="4AC6EADB" w14:textId="33F9DAD6" w:rsidR="00563298" w:rsidRPr="00254B06" w:rsidRDefault="00563298" w:rsidP="00563298">
            <w:pPr>
              <w:tabs>
                <w:tab w:val="left" w:pos="5400"/>
              </w:tabs>
              <w:spacing w:line="276" w:lineRule="auto"/>
              <w:jc w:val="center"/>
              <w:rPr>
                <w:b/>
                <w:bCs/>
              </w:rPr>
            </w:pPr>
            <w:r>
              <w:rPr>
                <w:b/>
                <w:bCs/>
              </w:rPr>
              <w:t>0</w:t>
            </w:r>
          </w:p>
        </w:tc>
        <w:tc>
          <w:tcPr>
            <w:tcW w:w="1573" w:type="dxa"/>
          </w:tcPr>
          <w:p w14:paraId="4C2CBE08" w14:textId="507D0EC4" w:rsidR="00563298" w:rsidRPr="00254B06" w:rsidRDefault="00563298" w:rsidP="00563298">
            <w:pPr>
              <w:tabs>
                <w:tab w:val="left" w:pos="5400"/>
              </w:tabs>
              <w:spacing w:line="276" w:lineRule="auto"/>
              <w:jc w:val="center"/>
              <w:rPr>
                <w:b/>
                <w:bCs/>
              </w:rPr>
            </w:pPr>
            <w:r>
              <w:rPr>
                <w:b/>
                <w:bCs/>
              </w:rPr>
              <w:t>1</w:t>
            </w:r>
          </w:p>
        </w:tc>
      </w:tr>
    </w:tbl>
    <w:p w14:paraId="42582692" w14:textId="77777777" w:rsidR="00F82F77" w:rsidRPr="00EB1149" w:rsidRDefault="00F82F77" w:rsidP="00F82F77">
      <w:pPr>
        <w:tabs>
          <w:tab w:val="left" w:pos="5400"/>
        </w:tabs>
        <w:rPr>
          <w:rFonts w:eastAsiaTheme="majorEastAsia" w:cstheme="majorBidi"/>
          <w:bCs/>
          <w:i/>
          <w:iCs/>
          <w:color w:val="000000" w:themeColor="text1"/>
          <w:szCs w:val="26"/>
        </w:rPr>
      </w:pPr>
      <w:r w:rsidRPr="00EB1149">
        <w:rPr>
          <w:rFonts w:eastAsiaTheme="majorEastAsia" w:cstheme="majorBidi"/>
          <w:bCs/>
          <w:i/>
          <w:iCs/>
          <w:color w:val="000000" w:themeColor="text1"/>
          <w:szCs w:val="26"/>
        </w:rPr>
        <w:t>All statistics are provisional and should be treated as management information. All data have been extracted from Police Scotland internal systems and are correct as at 14th March 2024.</w:t>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p>
    <w:p w14:paraId="4ACC9577" w14:textId="77777777" w:rsidR="00F82F77" w:rsidRPr="00EB1149" w:rsidRDefault="00F82F77" w:rsidP="00F82F77">
      <w:pPr>
        <w:tabs>
          <w:tab w:val="left" w:pos="5400"/>
        </w:tabs>
        <w:rPr>
          <w:rFonts w:eastAsiaTheme="majorEastAsia" w:cstheme="majorBidi"/>
          <w:bCs/>
          <w:i/>
          <w:iCs/>
          <w:color w:val="000000" w:themeColor="text1"/>
          <w:szCs w:val="26"/>
        </w:rPr>
      </w:pPr>
      <w:r w:rsidRPr="00EB1149">
        <w:rPr>
          <w:rFonts w:eastAsiaTheme="majorEastAsia" w:cstheme="majorBidi"/>
          <w:bCs/>
          <w:i/>
          <w:iCs/>
          <w:color w:val="000000" w:themeColor="text1"/>
          <w:szCs w:val="26"/>
        </w:rPr>
        <w:lastRenderedPageBreak/>
        <w:t>1. Data was extracted based on the incident's raised date.</w:t>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p>
    <w:p w14:paraId="258EDBAF" w14:textId="77777777" w:rsidR="00F82F77" w:rsidRPr="00EB1149" w:rsidRDefault="00F82F77" w:rsidP="00F82F77">
      <w:pPr>
        <w:tabs>
          <w:tab w:val="left" w:pos="5400"/>
        </w:tabs>
        <w:rPr>
          <w:rFonts w:eastAsiaTheme="majorEastAsia" w:cstheme="majorBidi"/>
          <w:bCs/>
          <w:i/>
          <w:iCs/>
          <w:color w:val="000000" w:themeColor="text1"/>
          <w:szCs w:val="26"/>
        </w:rPr>
      </w:pPr>
      <w:r w:rsidRPr="00EB1149">
        <w:rPr>
          <w:rFonts w:eastAsiaTheme="majorEastAsia" w:cstheme="majorBidi"/>
          <w:bCs/>
          <w:i/>
          <w:iCs/>
          <w:color w:val="000000" w:themeColor="text1"/>
          <w:szCs w:val="26"/>
        </w:rPr>
        <w:t>2. Error and transferred incidents have been removed.</w:t>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p>
    <w:p w14:paraId="748EA02A" w14:textId="7A8FEB61" w:rsidR="00F82F77" w:rsidRPr="00EB1149" w:rsidRDefault="00F82F77" w:rsidP="00F82F77">
      <w:pPr>
        <w:tabs>
          <w:tab w:val="left" w:pos="5400"/>
        </w:tabs>
        <w:rPr>
          <w:rFonts w:eastAsiaTheme="majorEastAsia" w:cstheme="majorBidi"/>
          <w:bCs/>
          <w:i/>
          <w:iCs/>
          <w:color w:val="000000" w:themeColor="text1"/>
          <w:szCs w:val="26"/>
        </w:rPr>
      </w:pPr>
      <w:r w:rsidRPr="00EB1149">
        <w:rPr>
          <w:rFonts w:eastAsiaTheme="majorEastAsia" w:cstheme="majorBidi"/>
          <w:bCs/>
          <w:i/>
          <w:iCs/>
          <w:color w:val="000000" w:themeColor="text1"/>
          <w:szCs w:val="26"/>
        </w:rPr>
        <w:t>3. Records were plotted and selected using GIS Mapping (based on the Grid East and Grid North).  The Grid East and Grid North relates to where Police Officers are directed to attend.  A Keyword search was carried out to identify the relevant records.</w:t>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r w:rsidRPr="00EB1149">
        <w:rPr>
          <w:rFonts w:eastAsiaTheme="majorEastAsia" w:cstheme="majorBidi"/>
          <w:bCs/>
          <w:i/>
          <w:iCs/>
          <w:color w:val="000000" w:themeColor="text1"/>
          <w:szCs w:val="26"/>
        </w:rPr>
        <w:tab/>
      </w:r>
    </w:p>
    <w:p w14:paraId="34BDABBD" w14:textId="2AB7B935" w:rsidR="00BF6B81" w:rsidRPr="00EB1149" w:rsidRDefault="00F82F77" w:rsidP="00793DD5">
      <w:pPr>
        <w:tabs>
          <w:tab w:val="left" w:pos="5400"/>
        </w:tabs>
        <w:rPr>
          <w:rFonts w:eastAsiaTheme="majorEastAsia" w:cstheme="majorBidi"/>
          <w:b/>
          <w:color w:val="000000" w:themeColor="text1"/>
          <w:szCs w:val="26"/>
        </w:rPr>
      </w:pPr>
      <w:r w:rsidRPr="00EB1149">
        <w:rPr>
          <w:rFonts w:eastAsiaTheme="majorEastAsia" w:cstheme="majorBidi"/>
          <w:bCs/>
          <w:i/>
          <w:iCs/>
          <w:color w:val="000000" w:themeColor="text1"/>
          <w:szCs w:val="26"/>
        </w:rPr>
        <w:t>4. Please note, "Attended" Storm Incidents are defined by a valid timestamp within the "At Scene" variable.</w:t>
      </w:r>
      <w:r w:rsidRPr="00F82F77">
        <w:rPr>
          <w:rFonts w:eastAsiaTheme="majorEastAsia" w:cstheme="majorBidi"/>
          <w:b/>
          <w:color w:val="000000" w:themeColor="text1"/>
          <w:szCs w:val="26"/>
        </w:rPr>
        <w:tab/>
      </w:r>
      <w:r w:rsidRPr="00F82F77">
        <w:rPr>
          <w:rFonts w:eastAsiaTheme="majorEastAsia" w:cstheme="majorBidi"/>
          <w:b/>
          <w:color w:val="000000" w:themeColor="text1"/>
          <w:szCs w:val="26"/>
        </w:rPr>
        <w:tab/>
      </w:r>
      <w:r w:rsidRPr="00F82F77">
        <w:rPr>
          <w:rFonts w:eastAsiaTheme="majorEastAsia" w:cstheme="majorBidi"/>
          <w:b/>
          <w:color w:val="000000" w:themeColor="text1"/>
          <w:szCs w:val="26"/>
        </w:rPr>
        <w:tab/>
      </w:r>
      <w:r w:rsidRPr="00F82F77">
        <w:rPr>
          <w:rFonts w:eastAsiaTheme="majorEastAsia" w:cstheme="majorBidi"/>
          <w:b/>
          <w:color w:val="000000" w:themeColor="text1"/>
          <w:szCs w:val="26"/>
        </w:rPr>
        <w:tab/>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68667B9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93052B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D3F1EF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3520595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7CBDB9D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24A66AF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A3DEC">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4B06"/>
    <w:rsid w:val="00255F1E"/>
    <w:rsid w:val="0036503B"/>
    <w:rsid w:val="003A3DEC"/>
    <w:rsid w:val="003D6D03"/>
    <w:rsid w:val="003E12CA"/>
    <w:rsid w:val="004010DC"/>
    <w:rsid w:val="004341F0"/>
    <w:rsid w:val="00456324"/>
    <w:rsid w:val="00475460"/>
    <w:rsid w:val="00490317"/>
    <w:rsid w:val="00491644"/>
    <w:rsid w:val="00496A08"/>
    <w:rsid w:val="004E1605"/>
    <w:rsid w:val="004F653C"/>
    <w:rsid w:val="00540A52"/>
    <w:rsid w:val="00557306"/>
    <w:rsid w:val="00563298"/>
    <w:rsid w:val="00613283"/>
    <w:rsid w:val="00645CFA"/>
    <w:rsid w:val="00674B4F"/>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C3C9D"/>
    <w:rsid w:val="00CF1111"/>
    <w:rsid w:val="00D05706"/>
    <w:rsid w:val="00D27DC5"/>
    <w:rsid w:val="00D47E36"/>
    <w:rsid w:val="00E55D79"/>
    <w:rsid w:val="00EB1149"/>
    <w:rsid w:val="00EE2373"/>
    <w:rsid w:val="00EF4761"/>
    <w:rsid w:val="00F21D44"/>
    <w:rsid w:val="00F82F77"/>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038396">
      <w:bodyDiv w:val="1"/>
      <w:marLeft w:val="0"/>
      <w:marRight w:val="0"/>
      <w:marTop w:val="0"/>
      <w:marBottom w:val="0"/>
      <w:divBdr>
        <w:top w:val="none" w:sz="0" w:space="0" w:color="auto"/>
        <w:left w:val="none" w:sz="0" w:space="0" w:color="auto"/>
        <w:bottom w:val="none" w:sz="0" w:space="0" w:color="auto"/>
        <w:right w:val="none" w:sz="0" w:space="0" w:color="auto"/>
      </w:divBdr>
    </w:div>
    <w:div w:id="13426641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646</Words>
  <Characters>3685</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2024-04-09T06:38:00Z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