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79A696" w:rsidR="00B17211" w:rsidRPr="00B17211" w:rsidRDefault="00B17211" w:rsidP="007F490F">
            <w:r w:rsidRPr="007F490F">
              <w:rPr>
                <w:rStyle w:val="Heading2Char"/>
              </w:rPr>
              <w:t>Our reference:</w:t>
            </w:r>
            <w:r>
              <w:t xml:space="preserve">  FOI 2</w:t>
            </w:r>
            <w:r w:rsidR="00B654B6">
              <w:t>4</w:t>
            </w:r>
            <w:r>
              <w:t>-</w:t>
            </w:r>
            <w:r w:rsidR="005E227A">
              <w:t>1284</w:t>
            </w:r>
          </w:p>
          <w:p w14:paraId="34BDABA6" w14:textId="1CE17CE5" w:rsidR="00B17211" w:rsidRDefault="00456324" w:rsidP="00EE2373">
            <w:r w:rsidRPr="007F490F">
              <w:rPr>
                <w:rStyle w:val="Heading2Char"/>
              </w:rPr>
              <w:t>Respon</w:t>
            </w:r>
            <w:r w:rsidR="007D55F6">
              <w:rPr>
                <w:rStyle w:val="Heading2Char"/>
              </w:rPr>
              <w:t>ded to:</w:t>
            </w:r>
            <w:r w:rsidR="007F490F">
              <w:t xml:space="preserve">  </w:t>
            </w:r>
            <w:r w:rsidR="006F16F8">
              <w:t>04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967F51" w14:textId="77777777" w:rsidR="005E227A" w:rsidRPr="005E227A" w:rsidRDefault="005E227A" w:rsidP="005E227A">
      <w:pPr>
        <w:tabs>
          <w:tab w:val="left" w:pos="5400"/>
        </w:tabs>
        <w:rPr>
          <w:rFonts w:eastAsiaTheme="majorEastAsia" w:cstheme="majorBidi"/>
          <w:b/>
          <w:color w:val="000000" w:themeColor="text1"/>
          <w:szCs w:val="26"/>
        </w:rPr>
      </w:pPr>
      <w:r w:rsidRPr="005E227A">
        <w:rPr>
          <w:rFonts w:eastAsiaTheme="majorEastAsia" w:cstheme="majorBidi"/>
          <w:b/>
          <w:color w:val="000000" w:themeColor="text1"/>
          <w:szCs w:val="26"/>
        </w:rPr>
        <w:t>Under the Freedom of Information (Scotland) Act 2002 and/or the Freedom of Information Act 2000, please provide electronic copies of the following information, in line with Police Scotland's Publication Scheme:</w:t>
      </w:r>
    </w:p>
    <w:p w14:paraId="600DCBC2" w14:textId="77777777" w:rsidR="005E227A" w:rsidRPr="005E227A" w:rsidRDefault="005E227A" w:rsidP="005E227A">
      <w:pPr>
        <w:tabs>
          <w:tab w:val="left" w:pos="5400"/>
        </w:tabs>
        <w:rPr>
          <w:rFonts w:eastAsiaTheme="majorEastAsia" w:cstheme="majorBidi"/>
          <w:b/>
          <w:color w:val="000000" w:themeColor="text1"/>
          <w:szCs w:val="26"/>
        </w:rPr>
      </w:pPr>
      <w:r w:rsidRPr="005E227A">
        <w:rPr>
          <w:rFonts w:eastAsiaTheme="majorEastAsia" w:cstheme="majorBidi"/>
          <w:b/>
          <w:color w:val="000000" w:themeColor="text1"/>
          <w:szCs w:val="26"/>
        </w:rPr>
        <w:t>All recorded information (including minutes, meeting notes, action notes, agendas, safety audits and reports, risk assessments) in both paper and digital formats, regarding options for alternative car parking locations in Troon, South Ayrshire, following closure of South Beach car park to accommodate the British Open 2024 Media Centre, involving discussion/consultation between any Police Scotland staff or officers and:</w:t>
      </w:r>
    </w:p>
    <w:p w14:paraId="0C4EB941" w14:textId="210520F8" w:rsidR="005E227A" w:rsidRPr="005E227A" w:rsidRDefault="005E227A" w:rsidP="005E227A">
      <w:pPr>
        <w:pStyle w:val="ListParagraph"/>
        <w:numPr>
          <w:ilvl w:val="0"/>
          <w:numId w:val="2"/>
        </w:numPr>
        <w:tabs>
          <w:tab w:val="left" w:pos="5400"/>
        </w:tabs>
        <w:rPr>
          <w:rFonts w:eastAsiaTheme="majorEastAsia" w:cstheme="majorBidi"/>
          <w:b/>
          <w:color w:val="000000" w:themeColor="text1"/>
          <w:szCs w:val="26"/>
        </w:rPr>
      </w:pPr>
      <w:r w:rsidRPr="005E227A">
        <w:rPr>
          <w:rFonts w:eastAsiaTheme="majorEastAsia" w:cstheme="majorBidi"/>
          <w:b/>
          <w:color w:val="000000" w:themeColor="text1"/>
          <w:szCs w:val="26"/>
        </w:rPr>
        <w:t>any staff, officers or elected members of South Ayrshire Council;</w:t>
      </w:r>
    </w:p>
    <w:p w14:paraId="4325BC0B" w14:textId="5450E2D5" w:rsidR="005E227A" w:rsidRPr="005E227A" w:rsidRDefault="005E227A" w:rsidP="005E227A">
      <w:pPr>
        <w:pStyle w:val="ListParagraph"/>
        <w:numPr>
          <w:ilvl w:val="0"/>
          <w:numId w:val="2"/>
        </w:numPr>
        <w:tabs>
          <w:tab w:val="left" w:pos="5400"/>
        </w:tabs>
        <w:rPr>
          <w:rFonts w:eastAsiaTheme="majorEastAsia" w:cstheme="majorBidi"/>
          <w:b/>
          <w:color w:val="000000" w:themeColor="text1"/>
          <w:szCs w:val="26"/>
        </w:rPr>
      </w:pPr>
      <w:r w:rsidRPr="005E227A">
        <w:rPr>
          <w:rFonts w:eastAsiaTheme="majorEastAsia" w:cstheme="majorBidi"/>
          <w:b/>
          <w:color w:val="000000" w:themeColor="text1"/>
          <w:szCs w:val="26"/>
        </w:rPr>
        <w:t>any staff or officers of Ayrshire Roads Alliance;</w:t>
      </w:r>
    </w:p>
    <w:p w14:paraId="19ABCC23" w14:textId="002AA7A8" w:rsidR="005E227A" w:rsidRPr="005E227A" w:rsidRDefault="005E227A" w:rsidP="005E227A">
      <w:pPr>
        <w:pStyle w:val="ListParagraph"/>
        <w:numPr>
          <w:ilvl w:val="0"/>
          <w:numId w:val="2"/>
        </w:numPr>
        <w:tabs>
          <w:tab w:val="left" w:pos="5400"/>
        </w:tabs>
        <w:rPr>
          <w:rFonts w:eastAsiaTheme="majorEastAsia" w:cstheme="majorBidi"/>
          <w:b/>
          <w:color w:val="000000" w:themeColor="text1"/>
          <w:szCs w:val="26"/>
        </w:rPr>
      </w:pPr>
      <w:r w:rsidRPr="005E227A">
        <w:rPr>
          <w:rFonts w:eastAsiaTheme="majorEastAsia" w:cstheme="majorBidi"/>
          <w:b/>
          <w:color w:val="000000" w:themeColor="text1"/>
          <w:szCs w:val="26"/>
        </w:rPr>
        <w:t>any representatives of the Royal and Ancient Golf Club of St Andrews; and</w:t>
      </w:r>
    </w:p>
    <w:p w14:paraId="34BDABBD" w14:textId="3CFFD8B0" w:rsidR="00BF6B81" w:rsidRPr="005E227A" w:rsidRDefault="005E227A" w:rsidP="005E227A">
      <w:pPr>
        <w:pStyle w:val="ListParagraph"/>
        <w:numPr>
          <w:ilvl w:val="0"/>
          <w:numId w:val="2"/>
        </w:numPr>
        <w:tabs>
          <w:tab w:val="left" w:pos="5400"/>
        </w:tabs>
      </w:pPr>
      <w:r w:rsidRPr="005E227A">
        <w:rPr>
          <w:rFonts w:eastAsiaTheme="majorEastAsia" w:cstheme="majorBidi"/>
          <w:b/>
          <w:color w:val="000000" w:themeColor="text1"/>
          <w:szCs w:val="26"/>
        </w:rPr>
        <w:t xml:space="preserve">Royal Troon Golf </w:t>
      </w:r>
      <w:r>
        <w:rPr>
          <w:rFonts w:eastAsiaTheme="majorEastAsia" w:cstheme="majorBidi"/>
          <w:b/>
          <w:color w:val="000000" w:themeColor="text1"/>
          <w:szCs w:val="26"/>
        </w:rPr>
        <w:t>Club</w:t>
      </w:r>
    </w:p>
    <w:p w14:paraId="61C031C9" w14:textId="7AA54371" w:rsidR="005E227A" w:rsidRDefault="005E227A" w:rsidP="005E227A">
      <w:r w:rsidRPr="005E227A">
        <w:rPr>
          <w:rFonts w:eastAsiaTheme="majorEastAsia" w:cstheme="majorBidi"/>
          <w:bCs/>
          <w:color w:val="000000" w:themeColor="text1"/>
          <w:szCs w:val="26"/>
        </w:rPr>
        <w:t>The information sought is not held by Police Scotland and section 17 of the Act therefore applies.</w:t>
      </w:r>
      <w:r>
        <w:rPr>
          <w:rFonts w:eastAsiaTheme="majorEastAsia" w:cstheme="majorBidi"/>
          <w:bCs/>
          <w:color w:val="000000" w:themeColor="text1"/>
          <w:szCs w:val="26"/>
        </w:rPr>
        <w:t xml:space="preserve"> </w:t>
      </w:r>
      <w:r>
        <w:t>Police Scotland are not known to have been involved in any form of consultation with any partners in relation to this matter.  Police Scotland were present within a multi-agency Traffic and Transport Bronze Subgroup during, chaired by Ayrshire Roads Alliance (ARA), where this matter was discussed by The R&amp;A and Ayrshire Roads Alliance.  Police Scotland took no active part in this discussion.  The records of this meeting are not held by Police Scotland. Police Scotland attended no site visits in relation this matter from a planning perspective.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5595F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A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18F7F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A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1561B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A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4C769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A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950D21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A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265F3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A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F82"/>
    <w:multiLevelType w:val="hybridMultilevel"/>
    <w:tmpl w:val="E2E6267E"/>
    <w:lvl w:ilvl="0" w:tplc="CF56CC52">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9736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A71"/>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227A"/>
    <w:rsid w:val="00645CFA"/>
    <w:rsid w:val="006D5799"/>
    <w:rsid w:val="006F16F8"/>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237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2024-06-04T08:04:00Z</cp:lastPrinted>
  <dcterms:created xsi:type="dcterms:W3CDTF">2023-12-08T11:52:00Z</dcterms:created>
  <dcterms:modified xsi:type="dcterms:W3CDTF">2024-06-04T08:05:00Z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