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D0C21B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B39EB">
              <w:t>1961</w:t>
            </w:r>
          </w:p>
          <w:p w14:paraId="5979BB04" w14:textId="294B628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21140">
              <w:t>25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5FF442" w14:textId="3723E7C4" w:rsidR="004B39EB" w:rsidRDefault="004B39EB" w:rsidP="004B39EB">
      <w:pPr>
        <w:pStyle w:val="Heading2"/>
        <w:rPr>
          <w:lang w:eastAsia="en-GB"/>
        </w:rPr>
      </w:pPr>
      <w:r>
        <w:rPr>
          <w:lang w:eastAsia="en-GB"/>
        </w:rPr>
        <w:t>Scenario: A FEO visits for routine renewal inspection, he finds 45 22lr bullets over the license holder’s certificate limit. He also finds a .22lr moderator outside of the cabinet, the moderator also fits the license holders air rifle.</w:t>
      </w:r>
    </w:p>
    <w:p w14:paraId="372A7779" w14:textId="77777777" w:rsidR="004B39EB" w:rsidRDefault="004B39EB" w:rsidP="004B39EB">
      <w:pPr>
        <w:pStyle w:val="Heading2"/>
        <w:rPr>
          <w:lang w:eastAsia="en-GB"/>
        </w:rPr>
      </w:pPr>
      <w:r>
        <w:rPr>
          <w:lang w:eastAsia="en-GB"/>
        </w:rPr>
        <w:t>Question one:</w:t>
      </w:r>
    </w:p>
    <w:p w14:paraId="73361B38" w14:textId="77777777" w:rsidR="004B39EB" w:rsidRDefault="004B39EB" w:rsidP="004B39EB">
      <w:pPr>
        <w:pStyle w:val="Heading2"/>
        <w:rPr>
          <w:lang w:eastAsia="en-GB"/>
        </w:rPr>
      </w:pPr>
      <w:r>
        <w:rPr>
          <w:lang w:eastAsia="en-GB"/>
        </w:rPr>
        <w:t>Does the FEO issue,</w:t>
      </w:r>
    </w:p>
    <w:p w14:paraId="7DBF315F" w14:textId="77777777" w:rsidR="004B39EB" w:rsidRDefault="004B39EB" w:rsidP="004B39EB">
      <w:pPr>
        <w:pStyle w:val="Heading2"/>
        <w:rPr>
          <w:lang w:eastAsia="en-GB"/>
        </w:rPr>
      </w:pPr>
      <w:r>
        <w:rPr>
          <w:lang w:eastAsia="en-GB"/>
        </w:rPr>
        <w:t>1 verbal warning.</w:t>
      </w:r>
    </w:p>
    <w:p w14:paraId="2AD5F76F" w14:textId="77777777" w:rsidR="004B39EB" w:rsidRDefault="004B39EB" w:rsidP="004B39EB">
      <w:pPr>
        <w:pStyle w:val="Heading2"/>
        <w:rPr>
          <w:lang w:eastAsia="en-GB"/>
        </w:rPr>
      </w:pPr>
      <w:r>
        <w:rPr>
          <w:lang w:eastAsia="en-GB"/>
        </w:rPr>
        <w:t>2 written warning.</w:t>
      </w:r>
    </w:p>
    <w:p w14:paraId="6D8222C8" w14:textId="77777777" w:rsidR="004B39EB" w:rsidRDefault="004B39EB" w:rsidP="004B39EB">
      <w:pPr>
        <w:pStyle w:val="Heading2"/>
        <w:rPr>
          <w:lang w:eastAsia="en-GB"/>
        </w:rPr>
      </w:pPr>
      <w:r>
        <w:rPr>
          <w:lang w:eastAsia="en-GB"/>
        </w:rPr>
        <w:t>3 revocation.</w:t>
      </w:r>
    </w:p>
    <w:p w14:paraId="43515CBD" w14:textId="777F0C5D" w:rsidR="004B39EB" w:rsidRDefault="004B39EB" w:rsidP="004B39EB">
      <w:pPr>
        <w:pStyle w:val="Heading2"/>
        <w:rPr>
          <w:lang w:eastAsia="en-GB"/>
        </w:rPr>
      </w:pPr>
      <w:r>
        <w:rPr>
          <w:lang w:eastAsia="en-GB"/>
        </w:rPr>
        <w:t>4 criminal charges.</w:t>
      </w:r>
    </w:p>
    <w:p w14:paraId="106EF8EB" w14:textId="77777777" w:rsidR="004B39EB" w:rsidRPr="00016255" w:rsidRDefault="004B39EB" w:rsidP="004B39EB">
      <w:r w:rsidRPr="00016255">
        <w:t xml:space="preserve">Having considered your request, I must advise you that in terms of the Freedom of Information (Scotland) Act 2002, a public authority is only obliged to provide recorded information. </w:t>
      </w:r>
    </w:p>
    <w:p w14:paraId="1F18AB43" w14:textId="3A4E2EC7" w:rsidR="004B39EB" w:rsidRPr="004B39EB" w:rsidRDefault="004B39EB" w:rsidP="004B39EB">
      <w:r w:rsidRPr="00016255">
        <w:t xml:space="preserve">Under Section 8 of the Act, </w:t>
      </w:r>
      <w:r>
        <w:t>questions</w:t>
      </w:r>
      <w:r w:rsidRPr="00016255">
        <w:t xml:space="preserve"> </w:t>
      </w:r>
      <w:r>
        <w:t>relating to a hypothetical scenario</w:t>
      </w:r>
      <w:r w:rsidRPr="00016255">
        <w:t xml:space="preserve"> </w:t>
      </w:r>
      <w:r>
        <w:t>are</w:t>
      </w:r>
      <w:r w:rsidRPr="00016255">
        <w:t xml:space="preserve"> not in essence a valid request.  </w:t>
      </w:r>
    </w:p>
    <w:p w14:paraId="235FA803" w14:textId="77777777" w:rsidR="004B39EB" w:rsidRDefault="004B39EB" w:rsidP="004B39EB">
      <w:pPr>
        <w:pStyle w:val="Heading2"/>
        <w:rPr>
          <w:lang w:eastAsia="en-GB"/>
        </w:rPr>
      </w:pPr>
      <w:r>
        <w:rPr>
          <w:lang w:eastAsia="en-GB"/>
        </w:rPr>
        <w:t>Question two:</w:t>
      </w:r>
    </w:p>
    <w:p w14:paraId="27BD3D67" w14:textId="77777777" w:rsidR="004B39EB" w:rsidRDefault="004B39EB" w:rsidP="004B39EB">
      <w:pPr>
        <w:pStyle w:val="Heading2"/>
        <w:rPr>
          <w:lang w:eastAsia="en-GB"/>
        </w:rPr>
      </w:pPr>
      <w:r>
        <w:rPr>
          <w:lang w:eastAsia="en-GB"/>
        </w:rPr>
        <w:t>Have you ever criminally charged anyone for the above scenario, or similar &amp; what was the charge?</w:t>
      </w:r>
    </w:p>
    <w:p w14:paraId="45401A35" w14:textId="154E8591" w:rsidR="004B39EB" w:rsidRPr="00447A31" w:rsidRDefault="004B39EB" w:rsidP="004B39EB">
      <w:pPr>
        <w:tabs>
          <w:tab w:val="left" w:pos="5400"/>
        </w:tabs>
      </w:pPr>
      <w:r w:rsidRPr="00447A31">
        <w:t xml:space="preserve">Having considered this question in terms of the Act, I regret to inform you that I am unable to provide you with the information you have requested, as it would prove too costly to do so within the context of the fee regulations.  </w:t>
      </w:r>
    </w:p>
    <w:p w14:paraId="473A4F60" w14:textId="77777777" w:rsidR="004B39EB" w:rsidRPr="00447A31" w:rsidRDefault="004B39EB" w:rsidP="004B39EB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2303F3D6" w14:textId="77777777" w:rsidR="004B39EB" w:rsidRPr="00447A31" w:rsidRDefault="004B39EB" w:rsidP="004B39EB">
      <w:pPr>
        <w:tabs>
          <w:tab w:val="left" w:pos="5400"/>
        </w:tabs>
      </w:pPr>
      <w:r w:rsidRPr="00447A31">
        <w:lastRenderedPageBreak/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9D6BC22" w14:textId="30C1D46D" w:rsidR="00BF6B81" w:rsidRDefault="004B39EB" w:rsidP="00793DD5">
      <w:pPr>
        <w:tabs>
          <w:tab w:val="left" w:pos="5400"/>
        </w:tabs>
      </w:pPr>
      <w:r w:rsidRPr="00447A31">
        <w:t xml:space="preserve">By way of explanation, </w:t>
      </w:r>
      <w:r>
        <w:t>each potentially relevant detected crime reports would have to be examined</w:t>
      </w:r>
      <w:r w:rsidRPr="00447A31">
        <w:t xml:space="preserve"> - an exercise which I estimate would far exceed the cost limit set out in the Fees Regulations.</w:t>
      </w:r>
    </w:p>
    <w:p w14:paraId="5645AE4A" w14:textId="1EA83B20" w:rsidR="004B39EB" w:rsidRDefault="004B39EB" w:rsidP="00793DD5">
      <w:pPr>
        <w:tabs>
          <w:tab w:val="left" w:pos="5400"/>
        </w:tabs>
      </w:pPr>
      <w:r>
        <w:t xml:space="preserve">To illustrate the numbers involved, </w:t>
      </w:r>
      <w:hyperlink r:id="rId8" w:history="1">
        <w:r w:rsidR="008272BD">
          <w:rPr>
            <w:rStyle w:val="Hyperlink"/>
          </w:rPr>
          <w:t>crime statistics</w:t>
        </w:r>
      </w:hyperlink>
      <w:r w:rsidR="008272BD">
        <w:t xml:space="preserve"> </w:t>
      </w:r>
      <w:r>
        <w:t xml:space="preserve">for </w:t>
      </w:r>
      <w:r w:rsidR="008272BD">
        <w:t>2021/22 show that there were 565 offences relating to firearms or air weapons (Group 6).</w:t>
      </w:r>
    </w:p>
    <w:p w14:paraId="3096F2BC" w14:textId="6ADB98A0" w:rsidR="008272BD" w:rsidRPr="00B11A55" w:rsidRDefault="008272BD" w:rsidP="00793DD5">
      <w:pPr>
        <w:tabs>
          <w:tab w:val="left" w:pos="5400"/>
        </w:tabs>
      </w:pPr>
      <w:r>
        <w:t xml:space="preserve">You may also find our Firearms Licensing SOP of interest: </w:t>
      </w:r>
      <w:hyperlink r:id="rId9" w:history="1">
        <w:r w:rsidRPr="008272BD">
          <w:rPr>
            <w:rStyle w:val="Hyperlink"/>
          </w:rPr>
          <w:t>firearms-licensing-psos-sop</w:t>
        </w:r>
      </w:hyperlink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4C2AD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1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1D7406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1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FC2CF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1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132CF7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1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59248B1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1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50BFC2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1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21140"/>
    <w:rsid w:val="004341F0"/>
    <w:rsid w:val="00456324"/>
    <w:rsid w:val="00475460"/>
    <w:rsid w:val="00490317"/>
    <w:rsid w:val="00491644"/>
    <w:rsid w:val="00496A08"/>
    <w:rsid w:val="004B39EB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272BD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93DCB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27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llhi1znw/mmw_crime_data_2021_22_q4.xlsx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ovek4ix1/firearms-licensing-psos-sop-13-10-21.do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499</Words>
  <Characters>2850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2023-08-25T10:45:00Z</cp:lastPrinted>
  <dcterms:created xsi:type="dcterms:W3CDTF">2021-10-06T12:31:00Z</dcterms:created>
  <dcterms:modified xsi:type="dcterms:W3CDTF">2023-08-25T10:45:00Z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