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52C13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A7FDE">
              <w:t>0395</w:t>
            </w:r>
          </w:p>
          <w:p w14:paraId="34BDABA6" w14:textId="1209EE5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A7FDE">
              <w:t>08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36C67482" w:rsidR="00255F1E" w:rsidRPr="00B11A55" w:rsidRDefault="00B0346C" w:rsidP="00B0346C">
      <w:pPr>
        <w:pStyle w:val="Heading2"/>
      </w:pPr>
      <w:r>
        <w:rPr>
          <w:rFonts w:eastAsia="Times New Roman"/>
        </w:rPr>
        <w:t>What percentage of all bicycle thefts were electric bikes for the year of 2023?</w:t>
      </w:r>
    </w:p>
    <w:p w14:paraId="034FB709" w14:textId="6C128182" w:rsidR="00B0346C" w:rsidRDefault="00B0346C" w:rsidP="008A7FDE">
      <w:r>
        <w:t>Unfortunately,</w:t>
      </w:r>
      <w:r w:rsidRPr="00453F0A">
        <w:t xml:space="preserve"> I estimate that it would cost well </w:t>
      </w:r>
      <w:proofErr w:type="gramStart"/>
      <w:r w:rsidRPr="00453F0A">
        <w:t>in excess</w:t>
      </w:r>
      <w:r>
        <w:t xml:space="preserve"> of</w:t>
      </w:r>
      <w:proofErr w:type="gramEnd"/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728FD4CB" w14:textId="694CCF56" w:rsidR="00B0346C" w:rsidRDefault="00B0346C" w:rsidP="008A7FDE">
      <w:r>
        <w:rPr>
          <w:rFonts w:eastAsiaTheme="minorEastAsia"/>
          <w:noProof/>
          <w:color w:val="000000"/>
          <w:lang w:eastAsia="en-GB"/>
        </w:rPr>
        <w:t xml:space="preserve">By </w:t>
      </w:r>
      <w:r w:rsidR="00A96E59">
        <w:rPr>
          <w:rFonts w:eastAsiaTheme="minorEastAsia"/>
          <w:noProof/>
          <w:color w:val="000000"/>
          <w:lang w:eastAsia="en-GB"/>
        </w:rPr>
        <w:t>each</w:t>
      </w:r>
      <w:r w:rsidR="008A7FDE">
        <w:rPr>
          <w:rFonts w:eastAsiaTheme="minorEastAsia"/>
          <w:noProof/>
          <w:lang w:eastAsia="en-GB"/>
        </w:rPr>
        <w:t xml:space="preserve"> individual theft of </w:t>
      </w:r>
      <w:r w:rsidR="00A96E59">
        <w:rPr>
          <w:rFonts w:eastAsiaTheme="minorEastAsia"/>
          <w:noProof/>
          <w:lang w:eastAsia="en-GB"/>
        </w:rPr>
        <w:t xml:space="preserve">a </w:t>
      </w:r>
      <w:r w:rsidR="008A7FDE">
        <w:rPr>
          <w:rFonts w:eastAsiaTheme="minorEastAsia"/>
          <w:noProof/>
          <w:lang w:eastAsia="en-GB"/>
        </w:rPr>
        <w:t xml:space="preserve">pedal </w:t>
      </w:r>
      <w:r w:rsidR="00A96E59">
        <w:rPr>
          <w:rFonts w:eastAsiaTheme="minorEastAsia"/>
          <w:noProof/>
          <w:lang w:eastAsia="en-GB"/>
        </w:rPr>
        <w:t>cycle</w:t>
      </w:r>
      <w:r w:rsidR="008A7FDE">
        <w:rPr>
          <w:rFonts w:eastAsiaTheme="minorEastAsia"/>
          <w:noProof/>
          <w:lang w:eastAsia="en-GB"/>
        </w:rPr>
        <w:t xml:space="preserve"> crime report would have to be manually reviewed for relevence as there are no markers which indicate that the bike was an electric bike. </w:t>
      </w:r>
    </w:p>
    <w:p w14:paraId="776AD4E7" w14:textId="77777777" w:rsidR="00A96E59" w:rsidRPr="008A7FDE" w:rsidRDefault="00A96E59" w:rsidP="008A7FDE">
      <w:pPr>
        <w:rPr>
          <w:rFonts w:eastAsiaTheme="minorEastAsia"/>
          <w:noProof/>
          <w:lang w:eastAsia="en-GB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DE221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F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7E941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F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29BAF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F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C8C1B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F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8B68C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F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1CF4E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F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097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7FDE"/>
    <w:rsid w:val="00915E01"/>
    <w:rsid w:val="009631A4"/>
    <w:rsid w:val="00977296"/>
    <w:rsid w:val="00A25E93"/>
    <w:rsid w:val="00A320FF"/>
    <w:rsid w:val="00A70AC0"/>
    <w:rsid w:val="00A84EA9"/>
    <w:rsid w:val="00A96E59"/>
    <w:rsid w:val="00AC443C"/>
    <w:rsid w:val="00B0346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2024-02-08T13:48:00Z</dcterms:created>
  <dcterms:modified xsi:type="dcterms:W3CDTF">2024-02-08T15:06:00Z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