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0CA337AD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8D5FA0">
              <w:t>0492</w:t>
            </w:r>
          </w:p>
          <w:p w14:paraId="34BDABA6" w14:textId="3C9A6019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8D5FA0">
              <w:t>1</w:t>
            </w:r>
            <w:r w:rsidR="009A08E3">
              <w:t>5</w:t>
            </w:r>
            <w:r w:rsidR="006D5799">
              <w:t xml:space="preserve"> </w:t>
            </w:r>
            <w:r w:rsidR="00613283">
              <w:t>March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6B9322F7" w14:textId="0CCD4396" w:rsidR="008D5FA0" w:rsidRDefault="008D5FA0" w:rsidP="008D5FA0">
      <w:pPr>
        <w:pStyle w:val="Heading2"/>
      </w:pPr>
      <w:proofErr w:type="spellStart"/>
      <w:r>
        <w:t>i</w:t>
      </w:r>
      <w:proofErr w:type="spellEnd"/>
      <w:r>
        <w:t xml:space="preserve"> now require a copy of all communications from the Scottish Government / Lord Advocate and Police Scotland in relation to the Mr Matheson allegation.</w:t>
      </w:r>
    </w:p>
    <w:p w14:paraId="06B14908" w14:textId="77777777" w:rsidR="008D5FA0" w:rsidRDefault="008D5FA0" w:rsidP="008D5FA0">
      <w:pPr>
        <w:pStyle w:val="Heading2"/>
      </w:pPr>
      <w:r>
        <w:t>This is to include all meetings that also took place, minutes of said meetings between Police Scotland and the Government / Lord Advocate are now required to be provided.</w:t>
      </w:r>
    </w:p>
    <w:p w14:paraId="6BBC9B33" w14:textId="77777777" w:rsidR="00223E16" w:rsidRDefault="00223E16" w:rsidP="00223E16">
      <w:pPr>
        <w:rPr>
          <w:rFonts w:eastAsia="Times New Roman"/>
          <w:noProof/>
        </w:rPr>
      </w:pPr>
      <w:r>
        <w:rPr>
          <w:rFonts w:eastAsia="Times New Roman"/>
          <w:noProof/>
        </w:rPr>
        <w:t>I can advise that Police Scotland does not hold the above requested information.  In terms of Section 17 of the Act, this letter represents a formal notice that information is not held.</w:t>
      </w:r>
    </w:p>
    <w:p w14:paraId="3D9AF2C2" w14:textId="77777777" w:rsidR="00223E16" w:rsidRDefault="00223E16" w:rsidP="00223E16">
      <w:pPr>
        <w:rPr>
          <w:rFonts w:eastAsia="Times New Roman"/>
          <w:noProof/>
        </w:rPr>
      </w:pPr>
      <w:r>
        <w:rPr>
          <w:rFonts w:eastAsia="Times New Roman"/>
          <w:noProof/>
        </w:rPr>
        <w:t>As you will be aware an individual’s right in terms of the legislation is to obtain information held by a public authority at the time a request is received and there is no obligation on them to create new information specifically for this request.</w:t>
      </w:r>
    </w:p>
    <w:p w14:paraId="34BDABBD" w14:textId="47871F08" w:rsidR="00BF6B81" w:rsidRPr="00223E16" w:rsidRDefault="00223E16" w:rsidP="00223E16">
      <w:pPr>
        <w:rPr>
          <w:rFonts w:eastAsia="Times New Roman"/>
          <w:noProof/>
        </w:rPr>
      </w:pPr>
      <w:r>
        <w:rPr>
          <w:rFonts w:eastAsia="Times New Roman"/>
          <w:noProof/>
        </w:rPr>
        <w:t>By way of explanation, Police Scotland do not hold any recorded information that meets the terms of your information request.</w:t>
      </w: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</w:t>
      </w:r>
      <w:proofErr w:type="spellStart"/>
      <w:r w:rsidRPr="007C470A">
        <w:t>Doubledykes</w:t>
      </w:r>
      <w:proofErr w:type="spellEnd"/>
      <w:r w:rsidRPr="007C470A">
        <w:t xml:space="preserve">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51E6B19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C32A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PoliceScotland</w:t>
    </w:r>
    <w:proofErr w:type="spellEnd"/>
  </w:p>
  <w:p w14:paraId="34BDABD1" w14:textId="01A8ACD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C32A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3729532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C32A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6B0CF379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C32A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7A42E6C7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C32A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34CE702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C32A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95CC4"/>
    <w:rsid w:val="00207326"/>
    <w:rsid w:val="00223E16"/>
    <w:rsid w:val="00251934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13283"/>
    <w:rsid w:val="00645CFA"/>
    <w:rsid w:val="006D5799"/>
    <w:rsid w:val="00750D83"/>
    <w:rsid w:val="00785DBC"/>
    <w:rsid w:val="00793DD5"/>
    <w:rsid w:val="007D55F6"/>
    <w:rsid w:val="007F490F"/>
    <w:rsid w:val="0086779C"/>
    <w:rsid w:val="00874BFD"/>
    <w:rsid w:val="008964EF"/>
    <w:rsid w:val="008D5FA0"/>
    <w:rsid w:val="00915E01"/>
    <w:rsid w:val="009631A4"/>
    <w:rsid w:val="00977296"/>
    <w:rsid w:val="009A08E3"/>
    <w:rsid w:val="00A25E93"/>
    <w:rsid w:val="00A320FF"/>
    <w:rsid w:val="00A70AC0"/>
    <w:rsid w:val="00A84EA9"/>
    <w:rsid w:val="00AC443C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DE5F41"/>
    <w:rsid w:val="00E55D79"/>
    <w:rsid w:val="00EC32A9"/>
    <w:rsid w:val="00EE2373"/>
    <w:rsid w:val="00EF4761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0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purl.org/dc/terms/"/>
    <ds:schemaRef ds:uri="http://schemas.openxmlformats.org/package/2006/metadata/core-properties"/>
    <ds:schemaRef ds:uri="0e32d40b-a8f5-4c24-a46b-b72b5f0b9b52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Police Scotland</Company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Sturrock, Claire</dc:creator>
  <cp:keywords/>
  <dc:description/>
  <cp:lastModifiedBy>MacLeod, Lynn</cp:lastModifiedBy>
  <cp:revision>13</cp:revision>
  <cp:lastPrinted>2024-03-15T13:40:00Z</cp:lastPrinted>
  <dcterms:created xsi:type="dcterms:W3CDTF">2023-12-08T11:52:00Z</dcterms:created>
  <dcterms:modified xsi:type="dcterms:W3CDTF">2024-03-15T13:40:00Z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