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C2278">
              <w:t>0025</w:t>
            </w:r>
          </w:p>
          <w:p w:rsidR="00B17211" w:rsidRDefault="00456324" w:rsidP="008D630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6309">
              <w:t>18</w:t>
            </w:r>
            <w:r w:rsidR="008D6309" w:rsidRPr="008D6309">
              <w:rPr>
                <w:vertAlign w:val="superscript"/>
              </w:rPr>
              <w:t>th</w:t>
            </w:r>
            <w:r w:rsidR="008D6309">
              <w:t xml:space="preserve"> </w:t>
            </w:r>
            <w:bookmarkStart w:id="0" w:name="_GoBack"/>
            <w:bookmarkEnd w:id="0"/>
            <w:r>
              <w:t>January 2023</w:t>
            </w:r>
          </w:p>
        </w:tc>
      </w:tr>
    </w:tbl>
    <w:p w:rsidR="00793DD5" w:rsidRDefault="00793DD5" w:rsidP="001242C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C2278" w:rsidRDefault="002C2278" w:rsidP="002C2278">
      <w:pPr>
        <w:pStyle w:val="Heading2"/>
      </w:pPr>
      <w:r>
        <w:t xml:space="preserve">I </w:t>
      </w:r>
      <w:r w:rsidRPr="002C2278">
        <w:t>would like to know the number of dog related offences for the calendar year 2022, under the code 008/21.</w:t>
      </w:r>
    </w:p>
    <w:p w:rsidR="006508A1" w:rsidRPr="006508A1" w:rsidRDefault="006508A1" w:rsidP="006508A1">
      <w:pPr>
        <w:pStyle w:val="Heading2"/>
      </w:pPr>
      <w:r w:rsidRPr="006508A1">
        <w:t>Can you supply information or data breakdowns regarding the relationship between the victim(s) of the attack and the owner of the dog in question? E.g. family member / sibling / stranger?</w:t>
      </w:r>
    </w:p>
    <w:p w:rsidR="00496A08" w:rsidRDefault="002C2278" w:rsidP="00793DD5">
      <w:pPr>
        <w:tabs>
          <w:tab w:val="left" w:pos="5400"/>
        </w:tabs>
      </w:pPr>
      <w:r>
        <w:t xml:space="preserve">In response to your request, I must first of all advise you that </w:t>
      </w:r>
      <w:r w:rsidRPr="002C2278">
        <w:t>in terms of Section 17 of the Freedom of Information (Scotland) Act 2002, this represents a notice that the information you seek is not held by Police Scotland.</w:t>
      </w:r>
    </w:p>
    <w:p w:rsidR="002C2278" w:rsidRDefault="002C2278" w:rsidP="00793DD5">
      <w:pPr>
        <w:tabs>
          <w:tab w:val="left" w:pos="5400"/>
        </w:tabs>
      </w:pPr>
      <w:r>
        <w:t xml:space="preserve">By way of explanation, crimes in Scotland are recorded in accordance with </w:t>
      </w:r>
      <w:r w:rsidRPr="002C2278">
        <w:t>the Scottish Government Justice Department offence classification codes</w:t>
      </w:r>
      <w:r>
        <w:t xml:space="preserve"> and Home Office classifications are not used in Scotland. </w:t>
      </w:r>
    </w:p>
    <w:p w:rsidR="00A320FF" w:rsidRPr="00B11A55" w:rsidRDefault="002C2278" w:rsidP="002C2278">
      <w:pPr>
        <w:tabs>
          <w:tab w:val="left" w:pos="5400"/>
        </w:tabs>
      </w:pPr>
      <w:r>
        <w:t xml:space="preserve">The 008/21 offence is “owner or person in charge allowing dog to be dangerously out of control in any place in England or Wales (whether or not it is a public place) injuring a person or assistance dog”. There is no equivalent Scottish offence that could be searched upon. The most relevant offence is “Dangerous Dog Offences” which encompasses all types of offence.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63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63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63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63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63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63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242C5"/>
    <w:rsid w:val="00141533"/>
    <w:rsid w:val="00167528"/>
    <w:rsid w:val="00195CC4"/>
    <w:rsid w:val="00253DF6"/>
    <w:rsid w:val="00255F1E"/>
    <w:rsid w:val="002C2278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508A1"/>
    <w:rsid w:val="00750D83"/>
    <w:rsid w:val="00793DD5"/>
    <w:rsid w:val="007D55F6"/>
    <w:rsid w:val="007F490F"/>
    <w:rsid w:val="0086779C"/>
    <w:rsid w:val="00874BFD"/>
    <w:rsid w:val="008964EF"/>
    <w:rsid w:val="008D6309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2C2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2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2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2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2023-01-12T14:27:00Z</dcterms:created>
  <dcterms:modified xsi:type="dcterms:W3CDTF">2023-01-18T10:46:00Z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