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64AA132" w:rsidR="00B17211" w:rsidRPr="00B17211" w:rsidRDefault="00B17211" w:rsidP="007F490F">
            <w:r w:rsidRPr="007F490F">
              <w:rPr>
                <w:rStyle w:val="Heading2Char"/>
              </w:rPr>
              <w:t>Our reference:</w:t>
            </w:r>
            <w:r>
              <w:t xml:space="preserve">  FOI 2</w:t>
            </w:r>
            <w:r w:rsidR="00B654B6">
              <w:t>4</w:t>
            </w:r>
            <w:r>
              <w:t>-</w:t>
            </w:r>
            <w:r w:rsidR="00BB2474">
              <w:t>1098</w:t>
            </w:r>
          </w:p>
          <w:p w14:paraId="34BDABA6" w14:textId="741691EF" w:rsidR="00B17211" w:rsidRDefault="00456324" w:rsidP="00EE2373">
            <w:r w:rsidRPr="007F490F">
              <w:rPr>
                <w:rStyle w:val="Heading2Char"/>
              </w:rPr>
              <w:t>Respon</w:t>
            </w:r>
            <w:r w:rsidR="007D55F6">
              <w:rPr>
                <w:rStyle w:val="Heading2Char"/>
              </w:rPr>
              <w:t>ded to:</w:t>
            </w:r>
            <w:r w:rsidR="007F490F">
              <w:t xml:space="preserve">  </w:t>
            </w:r>
            <w:r w:rsidR="00BB2474">
              <w:t>19</w:t>
            </w:r>
            <w:r w:rsidR="00BB2474" w:rsidRPr="00BB2474">
              <w:rPr>
                <w:vertAlign w:val="superscript"/>
              </w:rPr>
              <w:t>th</w:t>
            </w:r>
            <w:r w:rsidR="00BB2474">
              <w:t xml:space="preserve"> April </w:t>
            </w:r>
            <w:r>
              <w:t>202</w:t>
            </w:r>
            <w:r w:rsidR="00B654B6">
              <w:t>4</w:t>
            </w:r>
          </w:p>
        </w:tc>
      </w:tr>
    </w:tbl>
    <w:p w14:paraId="127D231E" w14:textId="2A553CBE" w:rsidR="00BB2474" w:rsidRPr="00DB41E2" w:rsidRDefault="00793DD5" w:rsidP="00DB41E2">
      <w:pPr>
        <w:rPr>
          <w:b/>
        </w:rPr>
      </w:pPr>
      <w:r w:rsidRPr="00793DD5">
        <w:t xml:space="preserve">Your recent request for information is replicated below, together with </w:t>
      </w:r>
      <w:r w:rsidR="004341F0">
        <w:t>our</w:t>
      </w:r>
      <w:r w:rsidRPr="00793DD5">
        <w:t xml:space="preserve"> response.</w:t>
      </w:r>
    </w:p>
    <w:p w14:paraId="4945B5F8" w14:textId="230807F0" w:rsidR="00BB2474" w:rsidRPr="00DB41E2" w:rsidRDefault="00BB2474" w:rsidP="00DB41E2">
      <w:pPr>
        <w:pStyle w:val="Heading2"/>
        <w:rPr>
          <w:rFonts w:eastAsia="Times New Roman"/>
        </w:rPr>
      </w:pPr>
      <w:r>
        <w:rPr>
          <w:rFonts w:eastAsia="Times New Roman"/>
        </w:rPr>
        <w:t xml:space="preserve">How many female knife crime offences have your police force recorded in the following years:  2018 2019 2020 2021 2022 </w:t>
      </w:r>
      <w:proofErr w:type="gramStart"/>
      <w:r>
        <w:rPr>
          <w:rFonts w:eastAsia="Times New Roman"/>
        </w:rPr>
        <w:t>2023</w:t>
      </w:r>
      <w:proofErr w:type="gramEnd"/>
      <w:r>
        <w:rPr>
          <w:rFonts w:eastAsia="Times New Roman"/>
        </w:rPr>
        <w:t> </w:t>
      </w:r>
    </w:p>
    <w:p w14:paraId="65A80DC6" w14:textId="7453ADF6" w:rsidR="00BB2474" w:rsidRDefault="00BB2474" w:rsidP="00BB2474">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4184040" w14:textId="34A99ECF" w:rsidR="00BB2474" w:rsidRDefault="00BB2474" w:rsidP="00BB2474">
      <w:r>
        <w:t>By way of explanation, there is no simple way to extract the data you require. Each individual knife crime case would have to be manually reviewed to determine the sex of the accused. This is an exercise that would far exceed the cost threshold set out within the Act.</w:t>
      </w:r>
    </w:p>
    <w:p w14:paraId="5DB65ED9" w14:textId="77777777" w:rsidR="00DB41E2" w:rsidRDefault="00DB41E2" w:rsidP="00BB2474"/>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C1235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24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24724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24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9B939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24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E5D526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247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05FA57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247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B329C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247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A45D9"/>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B2474"/>
    <w:rsid w:val="00BC389E"/>
    <w:rsid w:val="00BE1888"/>
    <w:rsid w:val="00BF6B81"/>
    <w:rsid w:val="00C077A8"/>
    <w:rsid w:val="00C14FF4"/>
    <w:rsid w:val="00C606A2"/>
    <w:rsid w:val="00C63872"/>
    <w:rsid w:val="00C84948"/>
    <w:rsid w:val="00CF1111"/>
    <w:rsid w:val="00D05706"/>
    <w:rsid w:val="00D27DC5"/>
    <w:rsid w:val="00D47E36"/>
    <w:rsid w:val="00DB41E2"/>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77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1716</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2024-04-19T08:05:00Z</dcterms:created>
  <dcterms:modified xsi:type="dcterms:W3CDTF">2024-04-22T09:53:00Z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