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97259">
              <w:t>1313</w:t>
            </w:r>
          </w:p>
          <w:p w:rsidR="00B17211" w:rsidRDefault="00456324" w:rsidP="009934F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9934F9">
              <w:t>08</w:t>
            </w:r>
            <w:r w:rsidR="006D5799">
              <w:t xml:space="preserve"> </w:t>
            </w:r>
            <w:r w:rsidR="007111BD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397259" w:rsidRPr="00397259" w:rsidRDefault="00397259" w:rsidP="00397259">
      <w:pPr>
        <w:pStyle w:val="Heading2"/>
        <w:rPr>
          <w:b w:val="0"/>
          <w:lang w:val="en-US"/>
        </w:rPr>
      </w:pPr>
      <w:r w:rsidRPr="00397259">
        <w:rPr>
          <w:rStyle w:val="Heading2Char"/>
          <w:b/>
          <w:lang w:val="en-US"/>
        </w:rPr>
        <w:t>How many incidents/investigations have been opened between the period 2013 and present which relate to the suspected offence of procuring an abortion? (b) How many of these incidents/investigations have been marked no further action</w:t>
      </w:r>
      <w:r w:rsidRPr="00397259">
        <w:rPr>
          <w:b w:val="0"/>
          <w:lang w:val="en-US"/>
        </w:rPr>
        <w:t>?</w:t>
      </w:r>
    </w:p>
    <w:p w:rsidR="00397259" w:rsidRPr="00397259" w:rsidRDefault="00397259" w:rsidP="00397259">
      <w:pPr>
        <w:pStyle w:val="Heading2"/>
        <w:rPr>
          <w:lang w:val="en-US"/>
        </w:rPr>
      </w:pPr>
      <w:r w:rsidRPr="00397259">
        <w:rPr>
          <w:lang w:val="en-US"/>
        </w:rPr>
        <w:t>How many incidents/investigations have been opened between the period 2013 and present which relate to offences suspected under the Concealment of Birth (Scotland) Act 1809? (b) How many of these incidents/investigations have been marked no further action?</w:t>
      </w:r>
    </w:p>
    <w:p w:rsidR="00BF6B81" w:rsidRPr="00B11A55" w:rsidRDefault="007111BD" w:rsidP="00793DD5">
      <w:pPr>
        <w:tabs>
          <w:tab w:val="left" w:pos="5400"/>
        </w:tabs>
      </w:pPr>
      <w:r w:rsidRPr="007111BD">
        <w:t xml:space="preserve">Police Scotland have 1 crime recorded during the time frame specified that relates to procuring or attempting to procure and illegal abortion.  I can further advise that the case was reported to the police approximately 30 years after it occurred, it was marked as detected in 2019 and a report was submitted to the Crown </w:t>
      </w:r>
      <w:r w:rsidR="00A53919">
        <w:t xml:space="preserve">Office </w:t>
      </w:r>
      <w:r w:rsidR="009934F9">
        <w:t xml:space="preserve">and Procurator Fiscal </w:t>
      </w:r>
      <w:bookmarkStart w:id="0" w:name="_GoBack"/>
      <w:bookmarkEnd w:id="0"/>
      <w:r w:rsidRPr="007111BD">
        <w:t>Service.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4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4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4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4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4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934F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B6269"/>
    <w:multiLevelType w:val="hybridMultilevel"/>
    <w:tmpl w:val="8AE2A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7259"/>
    <w:rsid w:val="003A5C8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111BD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934F9"/>
    <w:rsid w:val="00A25E93"/>
    <w:rsid w:val="00A320FF"/>
    <w:rsid w:val="00A53919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330</Words>
  <Characters>1887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2023-06-08T08:52:00Z</cp:lastPrinted>
  <dcterms:created xsi:type="dcterms:W3CDTF">2021-10-06T12:31:00Z</dcterms:created>
  <dcterms:modified xsi:type="dcterms:W3CDTF">2023-06-08T08:53:00Z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