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1510C7B3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210579">
              <w:t>25-2153</w:t>
            </w:r>
          </w:p>
          <w:p w14:paraId="2C2B5948" w14:textId="23EBE72A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10579">
              <w:t>17 July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72B013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4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57F2C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4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3EF0D8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4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4A36BCC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4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783E2AD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4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2CAE882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4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4FFB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210579"/>
    <w:rsid w:val="00236A97"/>
    <w:rsid w:val="00253DF6"/>
    <w:rsid w:val="00255F1E"/>
    <w:rsid w:val="00271A26"/>
    <w:rsid w:val="003E12CA"/>
    <w:rsid w:val="003E75AF"/>
    <w:rsid w:val="004010DC"/>
    <w:rsid w:val="004304DB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2025-07-17T09:57:00Z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