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CE6055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71EC0">
              <w:t>2299</w:t>
            </w:r>
          </w:p>
          <w:p w14:paraId="34BDABA6" w14:textId="3C93220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748FD">
              <w:t>26</w:t>
            </w:r>
            <w:r w:rsidR="000748FD" w:rsidRPr="000748FD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570EFF3C" w14:textId="12A1C96A" w:rsidR="00571EC0" w:rsidRPr="00571EC0" w:rsidRDefault="00793DD5" w:rsidP="00571EC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0D251E" w14:textId="3F1E04B0" w:rsidR="00571EC0" w:rsidRPr="00571EC0" w:rsidRDefault="00571EC0" w:rsidP="00571EC0">
      <w:pPr>
        <w:pStyle w:val="Heading2"/>
        <w:jc w:val="both"/>
      </w:pPr>
      <w:r w:rsidRPr="00571EC0">
        <w:t>On the 24th of July 2025 you replied to an FOI request titled "Callsign Abbreviations" with the callsign framework for Response, Community and Divisional CID assets.</w:t>
      </w:r>
    </w:p>
    <w:p w14:paraId="34BDABA9" w14:textId="63B8AEFD" w:rsidR="00496A08" w:rsidRPr="0036503B" w:rsidRDefault="00571EC0" w:rsidP="00571EC0">
      <w:pPr>
        <w:pStyle w:val="Heading2"/>
        <w:jc w:val="both"/>
      </w:pPr>
      <w:r w:rsidRPr="00571EC0">
        <w:t>I would like to request the callsign framework for the Operational Support Division, particularly Roads Policing and Operational Support Unit. Any other OSD callsigns would be appreciated too.</w:t>
      </w:r>
    </w:p>
    <w:p w14:paraId="34BDABBD" w14:textId="32B864E9" w:rsidR="00BF6B81" w:rsidRDefault="00C96D36" w:rsidP="009D2AA5">
      <w:pPr>
        <w:tabs>
          <w:tab w:val="left" w:pos="5400"/>
        </w:tabs>
      </w:pPr>
      <w:r>
        <w:t xml:space="preserve">Having considered your request in terms of </w:t>
      </w:r>
      <w:r w:rsidR="00EF142A">
        <w:t xml:space="preserve">the </w:t>
      </w:r>
      <w:r>
        <w:t>Act,</w:t>
      </w:r>
      <w:r w:rsidR="00EF142A">
        <w:t xml:space="preserve"> it should first and foremost be advised </w:t>
      </w:r>
      <w:r>
        <w:t xml:space="preserve">that Police Scotland’s priority is to keep the people of Scotland safe. </w:t>
      </w:r>
    </w:p>
    <w:p w14:paraId="2C6C6842" w14:textId="7FE3AF51" w:rsidR="00C96D36" w:rsidRDefault="00C96D36" w:rsidP="009D2AA5">
      <w:pPr>
        <w:tabs>
          <w:tab w:val="left" w:pos="5400"/>
        </w:tabs>
      </w:pPr>
      <w:r>
        <w:t>Therefore, although the information sought is held by Police Scotland, I am refusing to provide it in terms of section 16(1) of the Act on the basis that the following exemption</w:t>
      </w:r>
      <w:r w:rsidR="00383669">
        <w:t>s</w:t>
      </w:r>
      <w:r>
        <w:t xml:space="preserve"> appl</w:t>
      </w:r>
      <w:r w:rsidR="00383669">
        <w:t>y</w:t>
      </w:r>
      <w:r>
        <w:t>:</w:t>
      </w:r>
    </w:p>
    <w:p w14:paraId="40A1D137" w14:textId="438C4BA3" w:rsidR="00C96D36" w:rsidRDefault="00C96D36" w:rsidP="00C96D36">
      <w:pPr>
        <w:pStyle w:val="ListParagraph"/>
        <w:numPr>
          <w:ilvl w:val="0"/>
          <w:numId w:val="2"/>
        </w:numPr>
        <w:tabs>
          <w:tab w:val="left" w:pos="5400"/>
        </w:tabs>
      </w:pPr>
      <w:r>
        <w:t>Section 35(1)(a)&amp;(b) – Law enforcement</w:t>
      </w:r>
    </w:p>
    <w:p w14:paraId="3FACC49D" w14:textId="00F86ED5" w:rsidR="00383669" w:rsidRDefault="00383669" w:rsidP="00C96D36">
      <w:pPr>
        <w:pStyle w:val="ListParagraph"/>
        <w:numPr>
          <w:ilvl w:val="0"/>
          <w:numId w:val="2"/>
        </w:numPr>
        <w:tabs>
          <w:tab w:val="left" w:pos="5400"/>
        </w:tabs>
      </w:pPr>
      <w:r w:rsidRPr="00383669">
        <w:t>Section 39(1) - Health and Safety</w:t>
      </w:r>
    </w:p>
    <w:p w14:paraId="5882E293" w14:textId="16871F58" w:rsidR="00383669" w:rsidRDefault="00383669" w:rsidP="00C96D36">
      <w:pPr>
        <w:tabs>
          <w:tab w:val="left" w:pos="5400"/>
        </w:tabs>
      </w:pPr>
      <w:r>
        <w:t xml:space="preserve">Whilst I recognise that the callsign national structure was disclosed for Response, Community and other Divisional Resources, our Operational Support Division (including Firearms, Support Unit and Roads Policing) are more </w:t>
      </w:r>
      <w:r w:rsidRPr="006F0EB6">
        <w:t>specialised</w:t>
      </w:r>
      <w:r>
        <w:rPr>
          <w:i/>
          <w:iCs/>
        </w:rPr>
        <w:t xml:space="preserve"> </w:t>
      </w:r>
      <w:r>
        <w:t>departments.</w:t>
      </w:r>
    </w:p>
    <w:p w14:paraId="54F9CAD4" w14:textId="77777777" w:rsidR="00D729BA" w:rsidRDefault="00383669" w:rsidP="00C96D36">
      <w:pPr>
        <w:tabs>
          <w:tab w:val="left" w:pos="5400"/>
        </w:tabs>
      </w:pPr>
      <w:r>
        <w:t xml:space="preserve">As such, to disclose this information into the public domain </w:t>
      </w:r>
      <w:r w:rsidR="00D729BA">
        <w:t xml:space="preserve">creates the opportunity for these callsigns to be replicated and utilised for nefarious purposes and compromise the effective delivery of operational law enforcement. </w:t>
      </w:r>
    </w:p>
    <w:p w14:paraId="7AC4D389" w14:textId="2FC6AF28" w:rsidR="0080248C" w:rsidRDefault="0080248C" w:rsidP="0080248C">
      <w:pPr>
        <w:tabs>
          <w:tab w:val="left" w:pos="5400"/>
        </w:tabs>
      </w:pPr>
      <w:r>
        <w:t xml:space="preserve">Public safety is of paramount importance and disclosure of this information would also allow criminals the ability to assess the capability of Police Scotland – this information would enable criminals to build a picture of each of our specialism of resources and </w:t>
      </w:r>
      <w:r w:rsidR="000269D2">
        <w:t xml:space="preserve">would </w:t>
      </w:r>
      <w:r>
        <w:t xml:space="preserve">therefore </w:t>
      </w:r>
      <w:r w:rsidR="000269D2">
        <w:t xml:space="preserve">allow them to </w:t>
      </w:r>
      <w:r>
        <w:t>carry ou</w:t>
      </w:r>
      <w:r w:rsidR="000269D2">
        <w:t>t</w:t>
      </w:r>
      <w:r>
        <w:t xml:space="preserve"> their criminal activities</w:t>
      </w:r>
      <w:r w:rsidR="000269D2">
        <w:t xml:space="preserve"> more effectively</w:t>
      </w:r>
      <w:r>
        <w:t xml:space="preserve">. </w:t>
      </w:r>
    </w:p>
    <w:p w14:paraId="1CAED8EE" w14:textId="77777777" w:rsidR="0080248C" w:rsidRDefault="0080248C" w:rsidP="00C96D36">
      <w:pPr>
        <w:tabs>
          <w:tab w:val="left" w:pos="5400"/>
        </w:tabs>
      </w:pPr>
    </w:p>
    <w:p w14:paraId="70061404" w14:textId="6D643F0C" w:rsidR="00383669" w:rsidRDefault="00D729BA" w:rsidP="00C96D36">
      <w:pPr>
        <w:tabs>
          <w:tab w:val="left" w:pos="5400"/>
        </w:tabs>
      </w:pPr>
      <w:r>
        <w:lastRenderedPageBreak/>
        <w:t xml:space="preserve">Information </w:t>
      </w:r>
      <w:r w:rsidR="00383669">
        <w:t xml:space="preserve">is </w:t>
      </w:r>
      <w:r>
        <w:t xml:space="preserve">thus </w:t>
      </w:r>
      <w:r w:rsidR="00383669">
        <w:t>exempt information if its disclosure under this Act would or would be likely to prejudice substantially the prevention or detection of crime and the apprehension or prosecution of offenders.</w:t>
      </w:r>
    </w:p>
    <w:p w14:paraId="0038CD0F" w14:textId="77777777" w:rsidR="000269D2" w:rsidRPr="00B11A55" w:rsidRDefault="000269D2" w:rsidP="009D2AA5">
      <w:pPr>
        <w:tabs>
          <w:tab w:val="left" w:pos="5400"/>
        </w:tabs>
      </w:pPr>
    </w:p>
    <w:p w14:paraId="34BDABBE" w14:textId="320EAA83" w:rsidR="00496A08" w:rsidRPr="00BF6B81" w:rsidRDefault="00496A08" w:rsidP="0004767A">
      <w:pPr>
        <w:jc w:val="both"/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04767A">
      <w:pPr>
        <w:jc w:val="both"/>
      </w:pPr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04767A">
      <w:pPr>
        <w:jc w:val="both"/>
      </w:pPr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04767A">
      <w:pPr>
        <w:jc w:val="both"/>
      </w:pPr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04767A">
      <w:pPr>
        <w:jc w:val="both"/>
      </w:pPr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3561A5EF" w:rsidR="007F490F" w:rsidRDefault="007F490F" w:rsidP="0004767A">
      <w:pPr>
        <w:jc w:val="both"/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67C88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28209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FB938D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1F4FCA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F02F3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F1921B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70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23"/>
    <w:multiLevelType w:val="hybridMultilevel"/>
    <w:tmpl w:val="5F387604"/>
    <w:lvl w:ilvl="0" w:tplc="9FA4DC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4024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9D2"/>
    <w:rsid w:val="0004767A"/>
    <w:rsid w:val="000748FD"/>
    <w:rsid w:val="00090F3B"/>
    <w:rsid w:val="000E2F19"/>
    <w:rsid w:val="000E43FF"/>
    <w:rsid w:val="000E6526"/>
    <w:rsid w:val="000F4A63"/>
    <w:rsid w:val="00141533"/>
    <w:rsid w:val="00167528"/>
    <w:rsid w:val="00184727"/>
    <w:rsid w:val="00195CC4"/>
    <w:rsid w:val="001B7AB9"/>
    <w:rsid w:val="001F2261"/>
    <w:rsid w:val="00207326"/>
    <w:rsid w:val="00253DF6"/>
    <w:rsid w:val="00255F1E"/>
    <w:rsid w:val="00260FBC"/>
    <w:rsid w:val="0036503B"/>
    <w:rsid w:val="00376A4A"/>
    <w:rsid w:val="00381234"/>
    <w:rsid w:val="0038366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1EC0"/>
    <w:rsid w:val="006029D9"/>
    <w:rsid w:val="00645CFA"/>
    <w:rsid w:val="00685219"/>
    <w:rsid w:val="006D5799"/>
    <w:rsid w:val="006F0EB6"/>
    <w:rsid w:val="007440EA"/>
    <w:rsid w:val="00750D83"/>
    <w:rsid w:val="00785DBC"/>
    <w:rsid w:val="00793DD5"/>
    <w:rsid w:val="007D55F6"/>
    <w:rsid w:val="007F490F"/>
    <w:rsid w:val="0080248C"/>
    <w:rsid w:val="0086779C"/>
    <w:rsid w:val="00874BFD"/>
    <w:rsid w:val="008964EF"/>
    <w:rsid w:val="00915E01"/>
    <w:rsid w:val="0093207F"/>
    <w:rsid w:val="009631A4"/>
    <w:rsid w:val="00977296"/>
    <w:rsid w:val="009B3126"/>
    <w:rsid w:val="009D2AA5"/>
    <w:rsid w:val="00A25E93"/>
    <w:rsid w:val="00A320FF"/>
    <w:rsid w:val="00A70AC0"/>
    <w:rsid w:val="00A84EA9"/>
    <w:rsid w:val="00A87003"/>
    <w:rsid w:val="00AC443C"/>
    <w:rsid w:val="00B033D6"/>
    <w:rsid w:val="00B11A55"/>
    <w:rsid w:val="00B17211"/>
    <w:rsid w:val="00B461B2"/>
    <w:rsid w:val="00B654B6"/>
    <w:rsid w:val="00B71B3C"/>
    <w:rsid w:val="00BB3D02"/>
    <w:rsid w:val="00BC389E"/>
    <w:rsid w:val="00BD0588"/>
    <w:rsid w:val="00BE1888"/>
    <w:rsid w:val="00BF6B81"/>
    <w:rsid w:val="00C077A8"/>
    <w:rsid w:val="00C14FF4"/>
    <w:rsid w:val="00C1679F"/>
    <w:rsid w:val="00C24639"/>
    <w:rsid w:val="00C606A2"/>
    <w:rsid w:val="00C63872"/>
    <w:rsid w:val="00C84948"/>
    <w:rsid w:val="00C94ED8"/>
    <w:rsid w:val="00C96D36"/>
    <w:rsid w:val="00CD7CED"/>
    <w:rsid w:val="00CE09FA"/>
    <w:rsid w:val="00CF1111"/>
    <w:rsid w:val="00D05706"/>
    <w:rsid w:val="00D27DC5"/>
    <w:rsid w:val="00D47E36"/>
    <w:rsid w:val="00D729BA"/>
    <w:rsid w:val="00D93BEF"/>
    <w:rsid w:val="00DF7180"/>
    <w:rsid w:val="00E55D79"/>
    <w:rsid w:val="00EE2373"/>
    <w:rsid w:val="00EF0FBB"/>
    <w:rsid w:val="00EF142A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2025-08-26T17:07:00Z</cp:lastPrinted>
  <dcterms:created xsi:type="dcterms:W3CDTF">2025-08-26T17:06:00Z</dcterms:created>
  <dcterms:modified xsi:type="dcterms:W3CDTF">2025-08-26T17:15:00Z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