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426FD">
              <w:t>-1171</w:t>
            </w:r>
          </w:p>
          <w:p w:rsidR="00B17211" w:rsidRDefault="00456324" w:rsidP="00DA3777">
            <w:r w:rsidRPr="007F490F">
              <w:rPr>
                <w:rStyle w:val="Heading2Char"/>
              </w:rPr>
              <w:t>Respon</w:t>
            </w:r>
            <w:r w:rsidR="007D55F6">
              <w:rPr>
                <w:rStyle w:val="Heading2Char"/>
              </w:rPr>
              <w:t>ded to:</w:t>
            </w:r>
            <w:r w:rsidR="007F490F">
              <w:t xml:space="preserve">  </w:t>
            </w:r>
            <w:r w:rsidR="00DA3777">
              <w:t>19</w:t>
            </w:r>
            <w:r w:rsidR="00DA3777" w:rsidRPr="00DA3777">
              <w:rPr>
                <w:vertAlign w:val="superscript"/>
              </w:rPr>
              <w:t>th</w:t>
            </w:r>
            <w:r w:rsidR="00DA3777">
              <w:t xml:space="preserve"> </w:t>
            </w:r>
            <w:bookmarkStart w:id="0" w:name="_GoBack"/>
            <w:bookmarkEnd w:id="0"/>
            <w:r w:rsidR="006426FD">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426FD" w:rsidRPr="006426FD" w:rsidRDefault="006426FD" w:rsidP="006426FD">
      <w:pPr>
        <w:pStyle w:val="Heading2"/>
      </w:pPr>
      <w:r w:rsidRPr="006426FD">
        <w:t>1) For the last 5 financial years (from April 2018 to March 2023) please provide me with all traffic offences recorded in your area broken down by offence code and outcome. Please break this down by year starting 2018/19.</w:t>
      </w:r>
    </w:p>
    <w:p w:rsidR="00C95FC8" w:rsidRPr="007D1918" w:rsidRDefault="00C95FC8" w:rsidP="006426FD">
      <w:pPr>
        <w:rPr>
          <w:color w:val="000000"/>
        </w:rPr>
      </w:pPr>
      <w:r w:rsidRPr="007D1918">
        <w:rPr>
          <w:color w:val="000000"/>
        </w:rPr>
        <w:t xml:space="preserve">Please be advised that </w:t>
      </w:r>
      <w:r w:rsidRPr="006426FD">
        <w:t>statistics regarding</w:t>
      </w:r>
      <w:r w:rsidR="006426FD" w:rsidRPr="006426FD">
        <w:t xml:space="preserve"> Road Traffic offences</w:t>
      </w:r>
      <w:r w:rsidRPr="006426FD">
        <w:t xml:space="preserve"> </w:t>
      </w:r>
      <w:r w:rsidR="006426FD">
        <w:t xml:space="preserve">(Group 7 crimes) </w:t>
      </w:r>
      <w:r w:rsidRPr="007D1918">
        <w:rPr>
          <w:color w:val="000000"/>
        </w:rPr>
        <w:t>are publicly available.</w:t>
      </w:r>
    </w:p>
    <w:p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95FC8" w:rsidRPr="007D1918" w:rsidRDefault="00C95FC8" w:rsidP="00C95FC8">
      <w:pPr>
        <w:jc w:val="both"/>
        <w:rPr>
          <w:color w:val="000000"/>
        </w:rPr>
      </w:pPr>
      <w:r w:rsidRPr="007D1918">
        <w:rPr>
          <w:color w:val="000000"/>
        </w:rPr>
        <w:t xml:space="preserve">(a) states that it holds the information, </w:t>
      </w:r>
    </w:p>
    <w:p w:rsidR="00C95FC8" w:rsidRPr="007D1918" w:rsidRDefault="00C95FC8" w:rsidP="00C95FC8">
      <w:pPr>
        <w:jc w:val="both"/>
        <w:rPr>
          <w:color w:val="000000"/>
        </w:rPr>
      </w:pPr>
      <w:r w:rsidRPr="007D1918">
        <w:rPr>
          <w:color w:val="000000"/>
        </w:rPr>
        <w:t xml:space="preserve">(b) states that it is claiming an exemption, </w:t>
      </w:r>
    </w:p>
    <w:p w:rsidR="00C95FC8" w:rsidRPr="007D1918" w:rsidRDefault="00C95FC8" w:rsidP="00C95FC8">
      <w:pPr>
        <w:jc w:val="both"/>
        <w:rPr>
          <w:color w:val="000000"/>
        </w:rPr>
      </w:pPr>
      <w:r w:rsidRPr="007D1918">
        <w:rPr>
          <w:color w:val="000000"/>
        </w:rPr>
        <w:t xml:space="preserve">(c) specifies the exemption in question and </w:t>
      </w:r>
    </w:p>
    <w:p w:rsidR="00C95FC8" w:rsidRPr="007D1918" w:rsidRDefault="00C95FC8" w:rsidP="00C95FC8">
      <w:pPr>
        <w:jc w:val="both"/>
        <w:rPr>
          <w:color w:val="000000"/>
        </w:rPr>
      </w:pPr>
      <w:r w:rsidRPr="007D1918">
        <w:rPr>
          <w:color w:val="000000"/>
        </w:rPr>
        <w:t xml:space="preserve">(d) states, if that would not be otherwise apparent, why the exemption applies.  </w:t>
      </w:r>
    </w:p>
    <w:p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rsidR="00BF6B81" w:rsidRDefault="00C95FC8" w:rsidP="00C95FC8">
      <w:pPr>
        <w:rPr>
          <w:color w:val="000000"/>
        </w:rPr>
      </w:pPr>
      <w:r w:rsidRPr="007D1918">
        <w:rPr>
          <w:color w:val="000000"/>
        </w:rPr>
        <w:t xml:space="preserve">The information you are seeking is </w:t>
      </w:r>
      <w:r w:rsidRPr="006426FD">
        <w:t xml:space="preserve">available on the Police Scotland website, </w:t>
      </w:r>
      <w:r w:rsidRPr="007D1918">
        <w:rPr>
          <w:color w:val="000000"/>
        </w:rPr>
        <w:t>via the following link:</w:t>
      </w:r>
    </w:p>
    <w:p w:rsidR="006426FD" w:rsidRDefault="00DA3777" w:rsidP="00C95FC8">
      <w:pPr>
        <w:rPr>
          <w:color w:val="000000"/>
        </w:rPr>
      </w:pPr>
      <w:hyperlink r:id="rId8" w:history="1">
        <w:r w:rsidR="006426FD">
          <w:rPr>
            <w:rStyle w:val="Hyperlink"/>
          </w:rPr>
          <w:t>How we are performing - Police Scotland</w:t>
        </w:r>
      </w:hyperlink>
    </w:p>
    <w:p w:rsidR="006426FD" w:rsidRDefault="006426FD" w:rsidP="006426FD">
      <w:pPr>
        <w:pStyle w:val="Heading2"/>
      </w:pPr>
      <w:r w:rsidRPr="006426FD">
        <w:lastRenderedPageBreak/>
        <w:t>2) Could you also give me a breakdown of the number of fixed speed cameras you currently have situated in your local authority area? And give me a figure for the number that are currently operational and taking images?”</w:t>
      </w:r>
    </w:p>
    <w:p w:rsidR="00C95FC8" w:rsidRDefault="006426FD" w:rsidP="006426FD">
      <w:r>
        <w:t>There are currently 126 live speed cameras and information regarding speed camera locations is also publicly available.</w:t>
      </w:r>
    </w:p>
    <w:p w:rsidR="006426FD" w:rsidRPr="006426FD" w:rsidRDefault="006426FD" w:rsidP="006426FD">
      <w:r w:rsidRPr="006426FD">
        <w:t>As such, in terms of Section 16 of the Freedom of Informa</w:t>
      </w:r>
      <w:r>
        <w:t xml:space="preserve">tion (Scotland) Act 2002, I am </w:t>
      </w:r>
      <w:r w:rsidRPr="006426FD">
        <w:t>refusing to provide you with the information sought. Secti</w:t>
      </w:r>
      <w:r>
        <w:t xml:space="preserve">on 16 requires Police Scotland </w:t>
      </w:r>
      <w:r w:rsidRPr="006426FD">
        <w:t>when refusing to provide such information because it is exempt</w:t>
      </w:r>
      <w:r>
        <w:t xml:space="preserve">, to provide you with a notice </w:t>
      </w:r>
      <w:r w:rsidRPr="006426FD">
        <w:t xml:space="preserve">which: </w:t>
      </w:r>
    </w:p>
    <w:p w:rsidR="006426FD" w:rsidRPr="006426FD" w:rsidRDefault="006426FD" w:rsidP="006426FD">
      <w:r w:rsidRPr="006426FD">
        <w:t xml:space="preserve">(a) states that it holds the information, </w:t>
      </w:r>
    </w:p>
    <w:p w:rsidR="006426FD" w:rsidRPr="006426FD" w:rsidRDefault="006426FD" w:rsidP="006426FD">
      <w:r w:rsidRPr="006426FD">
        <w:t xml:space="preserve">(b) states that it is claiming an exemption, </w:t>
      </w:r>
    </w:p>
    <w:p w:rsidR="006426FD" w:rsidRPr="006426FD" w:rsidRDefault="006426FD" w:rsidP="006426FD">
      <w:r w:rsidRPr="006426FD">
        <w:t xml:space="preserve">(c) specifies the exemption in question and </w:t>
      </w:r>
    </w:p>
    <w:p w:rsidR="006426FD" w:rsidRPr="006426FD" w:rsidRDefault="006426FD" w:rsidP="006426FD">
      <w:r w:rsidRPr="006426FD">
        <w:t xml:space="preserve">(d) states, if that would not be otherwise apparent, why the exemption applies. </w:t>
      </w:r>
    </w:p>
    <w:p w:rsidR="006426FD" w:rsidRPr="006426FD" w:rsidRDefault="006426FD" w:rsidP="006426FD">
      <w:r w:rsidRPr="006426FD">
        <w:t>I can confirm that Police Scotland holds the information t</w:t>
      </w:r>
      <w:r>
        <w:t xml:space="preserve">hat you have requested and the </w:t>
      </w:r>
      <w:r w:rsidRPr="006426FD">
        <w:t xml:space="preserve">exemption that I consider to be applicable is set out at Section </w:t>
      </w:r>
      <w:r>
        <w:t xml:space="preserve">25(1) of the Act - information </w:t>
      </w:r>
      <w:r w:rsidRPr="006426FD">
        <w:t>otherwise accessible:</w:t>
      </w:r>
    </w:p>
    <w:p w:rsidR="006426FD" w:rsidRPr="006426FD" w:rsidRDefault="006426FD" w:rsidP="006426FD">
      <w:r w:rsidRPr="006426FD">
        <w:t xml:space="preserve">“Information which the applicant can reasonably obtain other than by requesting it under </w:t>
      </w:r>
    </w:p>
    <w:p w:rsidR="006426FD" w:rsidRPr="006426FD" w:rsidRDefault="006426FD" w:rsidP="006426FD">
      <w:r w:rsidRPr="006426FD">
        <w:t>Section 1(1) is exempt information”</w:t>
      </w:r>
    </w:p>
    <w:p w:rsidR="006426FD" w:rsidRDefault="006426FD" w:rsidP="006426FD">
      <w:r w:rsidRPr="006426FD">
        <w:t>The information you are seeking is available via the following link:</w:t>
      </w:r>
    </w:p>
    <w:p w:rsidR="006426FD" w:rsidRDefault="00DA3777" w:rsidP="006426FD">
      <w:hyperlink r:id="rId9" w:history="1">
        <w:r w:rsidR="006426FD">
          <w:rPr>
            <w:rStyle w:val="Hyperlink"/>
          </w:rPr>
          <w:t>Cameras — Safety Cameras Scotland</w:t>
        </w:r>
      </w:hyperlink>
    </w:p>
    <w:p w:rsidR="006426FD" w:rsidRPr="00C95FC8" w:rsidRDefault="006426FD" w:rsidP="006426FD">
      <w:pPr>
        <w:rPr>
          <w:color w:val="00000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7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26FD"/>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DA3777"/>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fetycameras.gov.scot/camera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2023-05-17T08:35:00Z</dcterms:created>
  <dcterms:modified xsi:type="dcterms:W3CDTF">2023-05-19T09:36:00Z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