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FFB9100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6022C4">
              <w:t>2886</w:t>
            </w:r>
          </w:p>
          <w:p w14:paraId="34BDABA6" w14:textId="7E1CD26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443395">
              <w:t>9</w:t>
            </w:r>
            <w:r w:rsidR="00443395" w:rsidRPr="00443395">
              <w:rPr>
                <w:vertAlign w:val="superscript"/>
              </w:rPr>
              <w:t>th</w:t>
            </w:r>
            <w:r w:rsidR="006D5799">
              <w:t xml:space="preserve"> </w:t>
            </w:r>
            <w:r w:rsidR="00DF55B5">
              <w:t>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15123D9" w14:textId="77777777" w:rsidR="006022C4" w:rsidRDefault="006022C4" w:rsidP="006022C4">
      <w:pPr>
        <w:pStyle w:val="Heading2"/>
        <w:numPr>
          <w:ilvl w:val="0"/>
          <w:numId w:val="2"/>
        </w:numPr>
        <w:tabs>
          <w:tab w:val="clear" w:pos="720"/>
          <w:tab w:val="num" w:pos="360"/>
        </w:tabs>
        <w:ind w:left="360"/>
      </w:pPr>
      <w:r w:rsidRPr="006022C4">
        <w:t>The number of arrests or recorded offences relating to the possession and distribution of nitazenes and other synthetic opioids, for each year available up to and including 2025.</w:t>
      </w:r>
    </w:p>
    <w:p w14:paraId="68E4DE58" w14:textId="284E69A9" w:rsidR="00E178FC" w:rsidRDefault="001C4B44" w:rsidP="00E178FC">
      <w:r>
        <w:t xml:space="preserve">In </w:t>
      </w:r>
      <w:r w:rsidR="00E178FC">
        <w:t xml:space="preserve">relation to </w:t>
      </w:r>
      <w:r w:rsidR="00834EF0">
        <w:t xml:space="preserve">the </w:t>
      </w:r>
      <w:r w:rsidR="00E178FC" w:rsidRPr="00E178FC">
        <w:rPr>
          <w:b/>
          <w:bCs/>
        </w:rPr>
        <w:t>arrest</w:t>
      </w:r>
      <w:r w:rsidR="00E178FC">
        <w:t xml:space="preserve"> data</w:t>
      </w:r>
      <w:r w:rsidR="00834EF0">
        <w:t xml:space="preserve"> requested</w:t>
      </w:r>
      <w:r w:rsidR="00E178FC">
        <w:t xml:space="preserve">, </w:t>
      </w:r>
      <w:r w:rsidR="00834EF0">
        <w:t xml:space="preserve">it should be noted that </w:t>
      </w:r>
      <w:r w:rsidR="00E178FC">
        <w:t>t</w:t>
      </w:r>
      <w:r w:rsidR="00E178FC" w:rsidRPr="00A732CA">
        <w:t>he Criminal Justice (Scotland) Act 2016 removed the separate concepts of arrest</w:t>
      </w:r>
      <w:r w:rsidR="00E178FC">
        <w:t xml:space="preserve"> and detention and replaced them with a power of arrest without warrant - where there are reasonable grounds for suspecting a person has committed, or is committing, an offence. </w:t>
      </w:r>
    </w:p>
    <w:p w14:paraId="2F32BA00" w14:textId="77777777" w:rsidR="00E178FC" w:rsidRDefault="00E178FC" w:rsidP="00E178FC">
      <w:r>
        <w:t xml:space="preserve">When a person is arrested, a statement of arrest should be read over as soon as reasonably practicable, and details recorded in the arresting officer’s notebook.  </w:t>
      </w:r>
    </w:p>
    <w:p w14:paraId="48165848" w14:textId="77777777" w:rsidR="00E178FC" w:rsidRPr="00A732CA" w:rsidRDefault="00E178FC" w:rsidP="00E178FC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 </w:t>
      </w:r>
      <w:r w:rsidRPr="00A732CA">
        <w:t xml:space="preserve">If conveyed to a police station, the arrested person will have their details recorded in </w:t>
      </w:r>
      <w:r>
        <w:t>our</w:t>
      </w:r>
      <w:r w:rsidRPr="00A732CA">
        <w:t xml:space="preserve"> National Custody System.  </w:t>
      </w:r>
    </w:p>
    <w:p w14:paraId="1C45AA89" w14:textId="77777777" w:rsidR="00E178FC" w:rsidRPr="00A732CA" w:rsidRDefault="00E178FC" w:rsidP="00E178FC">
      <w:r w:rsidRPr="00A732CA">
        <w:t>The</w:t>
      </w:r>
      <w:r>
        <w:t xml:space="preserve">re are </w:t>
      </w:r>
      <w:r w:rsidRPr="00A732CA">
        <w:t xml:space="preserve">situations </w:t>
      </w:r>
      <w:r>
        <w:t xml:space="preserve">however </w:t>
      </w:r>
      <w:r w:rsidRPr="00A732CA">
        <w:t>whereby a person must be released from police custody prior to their arrival at a police station - effectively</w:t>
      </w:r>
      <w:r>
        <w:t xml:space="preserve"> they are</w:t>
      </w:r>
      <w:r w:rsidRPr="00A732CA">
        <w:t xml:space="preserve"> ‘de-arrest</w:t>
      </w:r>
      <w:r>
        <w:t>ed</w:t>
      </w:r>
      <w:r w:rsidRPr="00A732CA">
        <w:t xml:space="preserve">’ </w:t>
      </w:r>
      <w:r>
        <w:t xml:space="preserve">- </w:t>
      </w:r>
      <w:r w:rsidRPr="00A732CA">
        <w:t xml:space="preserve">where the reasonable grounds for suspicion no longer exist. </w:t>
      </w:r>
      <w:r>
        <w:t xml:space="preserve"> </w:t>
      </w:r>
      <w:r w:rsidRPr="00A732CA">
        <w:t xml:space="preserve">In those circumstances, the details of an arrested person are not held electronically. </w:t>
      </w:r>
    </w:p>
    <w:p w14:paraId="37ABFE38" w14:textId="77777777" w:rsidR="00E178FC" w:rsidRPr="00A732CA" w:rsidRDefault="00E178FC" w:rsidP="00E178FC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>
        <w:t>,</w:t>
      </w:r>
      <w:r w:rsidRPr="00A732CA">
        <w:t xml:space="preserve"> as case</w:t>
      </w:r>
      <w:r>
        <w:t>-</w:t>
      </w:r>
      <w:r w:rsidRPr="00A732CA">
        <w:t>by</w:t>
      </w:r>
      <w:r>
        <w:t>-</w:t>
      </w:r>
      <w:r w:rsidRPr="00A732CA">
        <w:t>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Pr="00F76704">
        <w:t>.</w:t>
      </w:r>
    </w:p>
    <w:p w14:paraId="5C4489E0" w14:textId="77777777" w:rsidR="00E178FC" w:rsidRPr="00453F0A" w:rsidRDefault="00E178FC" w:rsidP="00E178FC">
      <w:r>
        <w:t>Unfortunately,</w:t>
      </w:r>
      <w:r w:rsidRPr="00453F0A">
        <w:t xml:space="preserve"> I </w:t>
      </w:r>
      <w:r>
        <w:t xml:space="preserve">regret to inform you that I </w:t>
      </w:r>
      <w:r w:rsidRPr="00453F0A">
        <w:t>estimate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C6A46EB" w14:textId="77777777" w:rsidR="00E178FC" w:rsidRDefault="00E178FC" w:rsidP="00E178FC">
      <w:r>
        <w:lastRenderedPageBreak/>
        <w:t>For the reasons outlined above, Police Scotland do not collate data on arrests. Instead, data is compiled and published based on recorded and detected crimes:</w:t>
      </w:r>
    </w:p>
    <w:p w14:paraId="242F7878" w14:textId="77777777" w:rsidR="00E178FC" w:rsidRDefault="00E178FC" w:rsidP="00E178FC">
      <w:hyperlink r:id="rId11" w:history="1">
        <w:r>
          <w:rPr>
            <w:rStyle w:val="Hyperlink"/>
          </w:rPr>
          <w:t>Crime Data - Police Scotland</w:t>
        </w:r>
      </w:hyperlink>
    </w:p>
    <w:p w14:paraId="4C2D57EE" w14:textId="77777777" w:rsidR="00E178FC" w:rsidRDefault="00E178FC" w:rsidP="00E178FC">
      <w:r>
        <w:t>In this instance, ‘detected’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38C05AB7" w14:textId="155EFFC0" w:rsidR="002107E1" w:rsidRPr="002107E1" w:rsidRDefault="002107E1" w:rsidP="006022C4">
      <w:r>
        <w:t xml:space="preserve">Despite this however, in terms of the </w:t>
      </w:r>
      <w:r>
        <w:rPr>
          <w:b/>
          <w:bCs/>
        </w:rPr>
        <w:t>recorded</w:t>
      </w:r>
      <w:r w:rsidR="00B648D0">
        <w:rPr>
          <w:b/>
          <w:bCs/>
        </w:rPr>
        <w:t xml:space="preserve"> offences</w:t>
      </w:r>
      <w:r>
        <w:rPr>
          <w:b/>
          <w:bCs/>
        </w:rPr>
        <w:t xml:space="preserve"> </w:t>
      </w:r>
      <w:r w:rsidR="00B648D0">
        <w:t xml:space="preserve">data </w:t>
      </w:r>
      <w:r>
        <w:t>requested, I am again refusing</w:t>
      </w:r>
      <w:r w:rsidRPr="002107E1">
        <w:t xml:space="preserve"> to provide the information sought in terms of section 12(1) of the Act as </w:t>
      </w:r>
      <w:r>
        <w:t>t</w:t>
      </w:r>
      <w:r w:rsidRPr="002107E1">
        <w:t>his exercise would far exceed the cost limit set out in the Fees Regulations.</w:t>
      </w:r>
    </w:p>
    <w:p w14:paraId="0076E66B" w14:textId="7C670ED9" w:rsidR="002107E1" w:rsidRDefault="002107E1" w:rsidP="006022C4">
      <w:r>
        <w:t xml:space="preserve">By way of explanation, </w:t>
      </w:r>
      <w:r w:rsidRPr="00834EF0">
        <w:t xml:space="preserve">crimes are recorded in accordance with the </w:t>
      </w:r>
      <w:hyperlink r:id="rId12" w:history="1">
        <w:r>
          <w:rPr>
            <w:rStyle w:val="Hyperlink"/>
          </w:rPr>
          <w:t>Scottish Government Justice Department (SGJD)</w:t>
        </w:r>
      </w:hyperlink>
      <w:r>
        <w:t xml:space="preserve"> crime classifications and as such, drug</w:t>
      </w:r>
      <w:r w:rsidR="00FF0642">
        <w:t>-</w:t>
      </w:r>
      <w:r>
        <w:t>related offences are not thereafter sub-categorised by drug type (“</w:t>
      </w:r>
      <w:r w:rsidRPr="006022C4">
        <w:t>nitazenes</w:t>
      </w:r>
      <w:r w:rsidR="00FF0642">
        <w:t>”, “</w:t>
      </w:r>
      <w:r w:rsidRPr="006022C4">
        <w:t>synthetic opioids</w:t>
      </w:r>
      <w:r>
        <w:t>”</w:t>
      </w:r>
      <w:r w:rsidR="00FF0642">
        <w:t xml:space="preserve"> etc.</w:t>
      </w:r>
      <w:r>
        <w:t xml:space="preserve">). </w:t>
      </w:r>
    </w:p>
    <w:p w14:paraId="36858292" w14:textId="272DF1D9" w:rsidR="002107E1" w:rsidRDefault="002107E1" w:rsidP="006022C4">
      <w:r>
        <w:t>There are no relevant markers</w:t>
      </w:r>
      <w:r w:rsidR="00FF0642">
        <w:t xml:space="preserve"> </w:t>
      </w:r>
      <w:r>
        <w:t xml:space="preserve">on the Police Scotland crime recording systems, nor is there a search facility available, which would allow for the automatic </w:t>
      </w:r>
      <w:r w:rsidR="00FF0642">
        <w:t xml:space="preserve">retrieval of </w:t>
      </w:r>
      <w:r>
        <w:t xml:space="preserve">this level of information from any relevant reports. </w:t>
      </w:r>
    </w:p>
    <w:p w14:paraId="03C5E7A5" w14:textId="77777777" w:rsidR="00BB3787" w:rsidRDefault="00FF0642" w:rsidP="00BB3787">
      <w:r>
        <w:t xml:space="preserve">Therefore, the only way to provide an accurate response to your request would be to manually review all possession </w:t>
      </w:r>
      <w:r w:rsidRPr="00FF0642">
        <w:rPr>
          <w:i/>
          <w:iCs/>
        </w:rPr>
        <w:t>and</w:t>
      </w:r>
      <w:r>
        <w:t xml:space="preserve"> distribution drug-related crime reports case-by-case to ascertain whether any synthetic opioids were involved</w:t>
      </w:r>
      <w:r w:rsidR="004D4A97" w:rsidRPr="004D4A97">
        <w:t xml:space="preserve"> </w:t>
      </w:r>
      <w:r w:rsidR="004D4A97">
        <w:t>specifically; given the volume of reports that would be required to be read through,</w:t>
      </w:r>
      <w:r w:rsidR="004D4A97" w:rsidRPr="004D4A97">
        <w:t xml:space="preserve"> </w:t>
      </w:r>
      <w:r w:rsidR="004D4A97" w:rsidRPr="001C4B44">
        <w:t>the section 12 exemption would apply</w:t>
      </w:r>
      <w:r w:rsidR="004D4A97">
        <w:t>.</w:t>
      </w:r>
    </w:p>
    <w:p w14:paraId="379726F5" w14:textId="77777777" w:rsidR="00BB3787" w:rsidRDefault="00BB3787" w:rsidP="00BB3787"/>
    <w:p w14:paraId="32CAA07C" w14:textId="77777777" w:rsidR="00BB3787" w:rsidRPr="00BB3787" w:rsidRDefault="006022C4" w:rsidP="00BB3787">
      <w:pPr>
        <w:pStyle w:val="ListParagraph"/>
        <w:numPr>
          <w:ilvl w:val="0"/>
          <w:numId w:val="4"/>
        </w:numPr>
        <w:rPr>
          <w:b/>
          <w:bCs/>
        </w:rPr>
      </w:pPr>
      <w:r w:rsidRPr="00BB3787">
        <w:rPr>
          <w:b/>
          <w:bCs/>
        </w:rPr>
        <w:t>The number of instances in which naloxone has been administered by Police Scotland officers, for each year available up to and including 2025.</w:t>
      </w:r>
    </w:p>
    <w:p w14:paraId="7773AC77" w14:textId="77777777" w:rsidR="00BB3787" w:rsidRPr="00BB3787" w:rsidRDefault="006022C4" w:rsidP="00BB3787">
      <w:pPr>
        <w:pStyle w:val="ListParagraph"/>
        <w:numPr>
          <w:ilvl w:val="0"/>
          <w:numId w:val="4"/>
        </w:numPr>
        <w:rPr>
          <w:b/>
          <w:bCs/>
        </w:rPr>
      </w:pPr>
      <w:r w:rsidRPr="00BB3787">
        <w:rPr>
          <w:b/>
          <w:bCs/>
        </w:rPr>
        <w:t>Of these instances, the number in which naloxone had to be administered more than once to the same individual in a single episode.</w:t>
      </w:r>
    </w:p>
    <w:p w14:paraId="3A658A46" w14:textId="77777777" w:rsidR="00BB3787" w:rsidRPr="00BB3787" w:rsidRDefault="006022C4" w:rsidP="00BB3787">
      <w:pPr>
        <w:pStyle w:val="ListParagraph"/>
        <w:numPr>
          <w:ilvl w:val="0"/>
          <w:numId w:val="4"/>
        </w:numPr>
        <w:rPr>
          <w:b/>
          <w:bCs/>
        </w:rPr>
      </w:pPr>
      <w:r w:rsidRPr="00BB3787">
        <w:rPr>
          <w:b/>
          <w:bCs/>
        </w:rPr>
        <w:t>The number of instances in which naloxone was administered but the recipient subsequently died, if such information is collected. If this information is not recorded, please confirm.</w:t>
      </w:r>
    </w:p>
    <w:p w14:paraId="6504B219" w14:textId="437353E0" w:rsidR="006022C4" w:rsidRPr="00BB3787" w:rsidRDefault="006022C4" w:rsidP="00BB3787">
      <w:pPr>
        <w:pStyle w:val="ListParagraph"/>
        <w:numPr>
          <w:ilvl w:val="0"/>
          <w:numId w:val="4"/>
        </w:numPr>
        <w:rPr>
          <w:b/>
          <w:bCs/>
        </w:rPr>
      </w:pPr>
      <w:r w:rsidRPr="00BB3787">
        <w:rPr>
          <w:b/>
          <w:bCs/>
        </w:rPr>
        <w:t>If the data is held at multiple levels of aggregation, I would prefer the lowest level of detail that can be released without breaching confidentiality (e.g. national figures, or by policing division if available).</w:t>
      </w:r>
    </w:p>
    <w:p w14:paraId="1EEF667B" w14:textId="7E60440F" w:rsidR="006022C4" w:rsidRPr="006022C4" w:rsidRDefault="00203114" w:rsidP="006022C4">
      <w:pPr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lastRenderedPageBreak/>
        <w:t>[</w:t>
      </w:r>
      <w:r w:rsidR="006022C4" w:rsidRPr="00203114">
        <w:rPr>
          <w:rFonts w:eastAsia="Times New Roman"/>
          <w:b/>
          <w:bCs/>
          <w:color w:val="000000"/>
        </w:rPr>
        <w:t>I did not specify as other data suggests that these incidents have only begun to occur since around 2020 and expected data would only go back a few years. If they extend much further back than 2020, I would like all the data since 2005 please.</w:t>
      </w:r>
      <w:r>
        <w:rPr>
          <w:rFonts w:eastAsia="Times New Roman"/>
          <w:b/>
          <w:bCs/>
          <w:color w:val="000000"/>
        </w:rPr>
        <w:t>]</w:t>
      </w:r>
    </w:p>
    <w:p w14:paraId="6346F8CE" w14:textId="091AF493" w:rsidR="001420ED" w:rsidRDefault="001420ED" w:rsidP="00203114">
      <w:pPr>
        <w:pStyle w:val="Heading2"/>
        <w:rPr>
          <w:b w:val="0"/>
          <w:bCs/>
        </w:rPr>
      </w:pPr>
      <w:r>
        <w:rPr>
          <w:b w:val="0"/>
          <w:bCs/>
        </w:rPr>
        <w:t xml:space="preserve">The table below details </w:t>
      </w:r>
      <w:r w:rsidR="00B648D0">
        <w:rPr>
          <w:b w:val="0"/>
          <w:bCs/>
        </w:rPr>
        <w:t xml:space="preserve">Police Scotland </w:t>
      </w:r>
      <w:r>
        <w:rPr>
          <w:b w:val="0"/>
          <w:bCs/>
        </w:rPr>
        <w:t>naloxone administrations</w:t>
      </w:r>
      <w:r w:rsidR="00B648D0">
        <w:rPr>
          <w:b w:val="0"/>
          <w:bCs/>
        </w:rPr>
        <w:t xml:space="preserve">, </w:t>
      </w:r>
      <w:r>
        <w:rPr>
          <w:b w:val="0"/>
          <w:bCs/>
        </w:rPr>
        <w:t>broken down by</w:t>
      </w:r>
      <w:r w:rsidR="00120579">
        <w:rPr>
          <w:b w:val="0"/>
          <w:bCs/>
        </w:rPr>
        <w:t xml:space="preserve"> instances where more than one dose of naloxone </w:t>
      </w:r>
      <w:r w:rsidR="00203114">
        <w:rPr>
          <w:b w:val="0"/>
          <w:bCs/>
        </w:rPr>
        <w:t>has been</w:t>
      </w:r>
      <w:r w:rsidR="00120579">
        <w:rPr>
          <w:b w:val="0"/>
          <w:bCs/>
        </w:rPr>
        <w:t xml:space="preserve"> adminis</w:t>
      </w:r>
      <w:r w:rsidR="00203114">
        <w:rPr>
          <w:b w:val="0"/>
          <w:bCs/>
        </w:rPr>
        <w:t>tered</w:t>
      </w:r>
      <w:r w:rsidR="00120579">
        <w:rPr>
          <w:b w:val="0"/>
          <w:bCs/>
        </w:rPr>
        <w:t xml:space="preserve"> to an individual </w:t>
      </w:r>
      <w:r w:rsidR="00CE7424">
        <w:rPr>
          <w:b w:val="0"/>
          <w:bCs/>
        </w:rPr>
        <w:t>(</w:t>
      </w:r>
      <w:r w:rsidR="00120579">
        <w:rPr>
          <w:b w:val="0"/>
          <w:bCs/>
        </w:rPr>
        <w:t>within a single incident</w:t>
      </w:r>
      <w:r w:rsidR="00CE7424">
        <w:rPr>
          <w:b w:val="0"/>
          <w:bCs/>
        </w:rPr>
        <w:t>)</w:t>
      </w:r>
      <w:r w:rsidR="00120579">
        <w:rPr>
          <w:b w:val="0"/>
          <w:bCs/>
        </w:rPr>
        <w:t xml:space="preserve"> and instances where sudden death occurred </w:t>
      </w:r>
      <w:r w:rsidR="00203114">
        <w:rPr>
          <w:b w:val="0"/>
          <w:bCs/>
        </w:rPr>
        <w:t xml:space="preserve">when </w:t>
      </w:r>
      <w:r w:rsidR="00120579">
        <w:rPr>
          <w:b w:val="0"/>
          <w:bCs/>
        </w:rPr>
        <w:t xml:space="preserve">naloxone </w:t>
      </w:r>
      <w:r w:rsidR="00203114">
        <w:rPr>
          <w:b w:val="0"/>
          <w:bCs/>
        </w:rPr>
        <w:t>has been administered</w:t>
      </w:r>
      <w:r w:rsidR="00B648D0">
        <w:rPr>
          <w:b w:val="0"/>
          <w:bCs/>
        </w:rPr>
        <w:t>.</w:t>
      </w:r>
      <w:r w:rsidR="0037227D">
        <w:rPr>
          <w:b w:val="0"/>
          <w:bCs/>
        </w:rPr>
        <w:t xml:space="preserve">  </w:t>
      </w:r>
      <w:r w:rsidR="00B648D0">
        <w:rPr>
          <w:b w:val="0"/>
          <w:bCs/>
        </w:rPr>
        <w:t xml:space="preserve">Data is presented for </w:t>
      </w:r>
      <w:r w:rsidR="00203114">
        <w:rPr>
          <w:b w:val="0"/>
          <w:bCs/>
        </w:rPr>
        <w:t>each Police Scotland division, from 2021 to 26</w:t>
      </w:r>
      <w:r w:rsidR="00203114" w:rsidRPr="00203114">
        <w:rPr>
          <w:b w:val="0"/>
          <w:bCs/>
          <w:vertAlign w:val="superscript"/>
        </w:rPr>
        <w:t>th</w:t>
      </w:r>
      <w:r w:rsidR="00203114">
        <w:rPr>
          <w:b w:val="0"/>
          <w:bCs/>
        </w:rPr>
        <w:t xml:space="preserve"> of September 2025, inclusive</w:t>
      </w:r>
      <w:r w:rsidR="00B648D0">
        <w:rPr>
          <w:b w:val="0"/>
          <w:bCs/>
        </w:rPr>
        <w:t>.</w:t>
      </w:r>
    </w:p>
    <w:p w14:paraId="0B139463" w14:textId="1BBBE960" w:rsidR="00B648D0" w:rsidRPr="00B648D0" w:rsidRDefault="00B648D0" w:rsidP="00B648D0">
      <w:pPr>
        <w:tabs>
          <w:tab w:val="left" w:pos="5400"/>
        </w:tabs>
      </w:pPr>
      <w:r>
        <w:t xml:space="preserve">As the naloxone test of change only began in 2021, information for the period prior is not held by Police Scotland and section 17 of the Act therefore applies. </w:t>
      </w:r>
    </w:p>
    <w:p w14:paraId="34BDABAA" w14:textId="52CF3E68" w:rsidR="00496A08" w:rsidRDefault="00120579" w:rsidP="009D2AA5">
      <w:pPr>
        <w:tabs>
          <w:tab w:val="left" w:pos="5400"/>
        </w:tabs>
      </w:pPr>
      <w:r>
        <w:t>It is important to note that each administration reflects a single individual who has received naloxone</w:t>
      </w:r>
      <w:r w:rsidR="00203114">
        <w:t>, as</w:t>
      </w:r>
      <w:r>
        <w:t xml:space="preserve"> </w:t>
      </w:r>
      <w:r w:rsidR="00203114">
        <w:t>i</w:t>
      </w:r>
      <w:r>
        <w:t xml:space="preserve">n incidents where there are multiple persons receiving doses of naloxone these would be recorded as separate administrations. </w:t>
      </w:r>
    </w:p>
    <w:p w14:paraId="34BDABBD" w14:textId="38915135" w:rsidR="00BF6B81" w:rsidRDefault="00203114" w:rsidP="009D2AA5">
      <w:pPr>
        <w:tabs>
          <w:tab w:val="left" w:pos="5400"/>
        </w:tabs>
      </w:pPr>
      <w:r>
        <w:t xml:space="preserve">Figures are recorded from submission of Naloxone Administration forms, therefore there may be additional occasions where naloxone has been administrated which Substance Harm Prevention have not been notified of. </w:t>
      </w:r>
    </w:p>
    <w:p w14:paraId="179B69CE" w14:textId="0A095CC1" w:rsidR="00257AC8" w:rsidRDefault="00257AC8" w:rsidP="009D2AA5">
      <w:pPr>
        <w:tabs>
          <w:tab w:val="left" w:pos="5400"/>
        </w:tabs>
      </w:pPr>
      <w:r>
        <w:t xml:space="preserve">Additionally, although we do not follow up with NHS/Scottish Ambulance Service following the administration of naloxone, we are aware of several sudden deaths where naloxone has been administered by Police Scotland officers during life-saving efforts. </w:t>
      </w:r>
    </w:p>
    <w:p w14:paraId="204DB2A0" w14:textId="77777777" w:rsidR="00567DD6" w:rsidRPr="00B11A55" w:rsidRDefault="00567DD6" w:rsidP="00567DD6">
      <w:pPr>
        <w:rPr>
          <w:lang w:eastAsia="en-GB"/>
        </w:rPr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1B6631CB" w14:textId="77777777" w:rsidR="00B648D0" w:rsidRDefault="007F490F" w:rsidP="00793DD5">
      <w:pPr>
        <w:sectPr w:rsidR="00B648D0" w:rsidSect="007F490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tbl>
      <w:tblPr>
        <w:tblStyle w:val="TableGrid"/>
        <w:tblpPr w:leftFromText="180" w:rightFromText="180" w:vertAnchor="text" w:horzAnchor="page" w:tblpX="1152" w:tblpY="383"/>
        <w:tblW w:w="15134" w:type="dxa"/>
        <w:tblLayout w:type="fixed"/>
        <w:tblLook w:val="04A0" w:firstRow="1" w:lastRow="0" w:firstColumn="1" w:lastColumn="0" w:noHBand="0" w:noVBand="1"/>
      </w:tblPr>
      <w:tblGrid>
        <w:gridCol w:w="884"/>
        <w:gridCol w:w="4179"/>
        <w:gridCol w:w="3357"/>
        <w:gridCol w:w="3357"/>
        <w:gridCol w:w="3357"/>
      </w:tblGrid>
      <w:tr w:rsidR="00B648D0" w:rsidRPr="00B648D0" w14:paraId="3B3CF5AC" w14:textId="77777777" w:rsidTr="0037227D">
        <w:trPr>
          <w:cantSplit/>
          <w:trHeight w:val="144"/>
          <w:tblHeader/>
        </w:trPr>
        <w:tc>
          <w:tcPr>
            <w:tcW w:w="884" w:type="dxa"/>
            <w:shd w:val="clear" w:color="auto" w:fill="D9D9D9" w:themeFill="background1" w:themeFillShade="D9"/>
          </w:tcPr>
          <w:p w14:paraId="7561B0C2" w14:textId="7D2CF082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lastRenderedPageBreak/>
              <w:t>Year</w:t>
            </w:r>
          </w:p>
        </w:tc>
        <w:tc>
          <w:tcPr>
            <w:tcW w:w="4179" w:type="dxa"/>
            <w:shd w:val="clear" w:color="auto" w:fill="D9D9D9" w:themeFill="background1" w:themeFillShade="D9"/>
          </w:tcPr>
          <w:p w14:paraId="3FC70407" w14:textId="6F9B25EE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Division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bottom"/>
          </w:tcPr>
          <w:p w14:paraId="50F25CA1" w14:textId="58A1430A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Naloxone Administrations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bottom"/>
          </w:tcPr>
          <w:p w14:paraId="7CD86F64" w14:textId="4B5AF170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&gt;1 Dose Administered</w:t>
            </w:r>
          </w:p>
        </w:tc>
        <w:tc>
          <w:tcPr>
            <w:tcW w:w="3357" w:type="dxa"/>
            <w:shd w:val="clear" w:color="auto" w:fill="D9D9D9" w:themeFill="background1" w:themeFillShade="D9"/>
            <w:vAlign w:val="bottom"/>
          </w:tcPr>
          <w:p w14:paraId="1636468B" w14:textId="5758FEE2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Sudden Deaths</w:t>
            </w:r>
          </w:p>
        </w:tc>
      </w:tr>
      <w:tr w:rsidR="0037227D" w:rsidRPr="00B648D0" w14:paraId="62E83221" w14:textId="77777777" w:rsidTr="0037227D">
        <w:trPr>
          <w:trHeight w:val="144"/>
        </w:trPr>
        <w:tc>
          <w:tcPr>
            <w:tcW w:w="884" w:type="dxa"/>
            <w:vMerge w:val="restart"/>
          </w:tcPr>
          <w:p w14:paraId="498192E8" w14:textId="77777777" w:rsidR="00B648D0" w:rsidRPr="00B648D0" w:rsidRDefault="00B648D0" w:rsidP="00B648D0">
            <w:r w:rsidRPr="00B648D0">
              <w:t>2021</w:t>
            </w:r>
          </w:p>
        </w:tc>
        <w:tc>
          <w:tcPr>
            <w:tcW w:w="4179" w:type="dxa"/>
          </w:tcPr>
          <w:p w14:paraId="0AEDB17D" w14:textId="77777777" w:rsidR="00B648D0" w:rsidRPr="00B648D0" w:rsidRDefault="00B648D0" w:rsidP="00B648D0">
            <w:r w:rsidRPr="00B648D0">
              <w:t>A – North East</w:t>
            </w:r>
          </w:p>
        </w:tc>
        <w:tc>
          <w:tcPr>
            <w:tcW w:w="3357" w:type="dxa"/>
            <w:vAlign w:val="bottom"/>
          </w:tcPr>
          <w:p w14:paraId="5BBECEC4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420F248C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59F9E58D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52CF3F85" w14:textId="77777777" w:rsidTr="0037227D">
        <w:trPr>
          <w:trHeight w:val="144"/>
        </w:trPr>
        <w:tc>
          <w:tcPr>
            <w:tcW w:w="884" w:type="dxa"/>
            <w:vMerge/>
          </w:tcPr>
          <w:p w14:paraId="00D80903" w14:textId="77777777" w:rsidR="00B648D0" w:rsidRPr="00B648D0" w:rsidRDefault="00B648D0" w:rsidP="00B648D0"/>
        </w:tc>
        <w:tc>
          <w:tcPr>
            <w:tcW w:w="4179" w:type="dxa"/>
          </w:tcPr>
          <w:p w14:paraId="7ADE7694" w14:textId="77777777" w:rsidR="00B648D0" w:rsidRPr="00B648D0" w:rsidRDefault="00B648D0" w:rsidP="00B648D0">
            <w:r w:rsidRPr="00B648D0">
              <w:t>C – Forth Valley</w:t>
            </w:r>
          </w:p>
        </w:tc>
        <w:tc>
          <w:tcPr>
            <w:tcW w:w="3357" w:type="dxa"/>
            <w:vAlign w:val="bottom"/>
          </w:tcPr>
          <w:p w14:paraId="4377F857" w14:textId="77777777" w:rsidR="00B648D0" w:rsidRPr="00B648D0" w:rsidRDefault="00B648D0" w:rsidP="00B648D0">
            <w:r w:rsidRPr="00B648D0">
              <w:t>8</w:t>
            </w:r>
          </w:p>
        </w:tc>
        <w:tc>
          <w:tcPr>
            <w:tcW w:w="3357" w:type="dxa"/>
            <w:vAlign w:val="bottom"/>
          </w:tcPr>
          <w:p w14:paraId="6C7EE843" w14:textId="77777777" w:rsidR="00B648D0" w:rsidRPr="00B648D0" w:rsidRDefault="00B648D0" w:rsidP="00B648D0">
            <w:r w:rsidRPr="00B648D0">
              <w:t>5</w:t>
            </w:r>
          </w:p>
        </w:tc>
        <w:tc>
          <w:tcPr>
            <w:tcW w:w="3357" w:type="dxa"/>
            <w:vAlign w:val="bottom"/>
          </w:tcPr>
          <w:p w14:paraId="5BA13731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23411B64" w14:textId="77777777" w:rsidTr="0037227D">
        <w:trPr>
          <w:trHeight w:val="144"/>
        </w:trPr>
        <w:tc>
          <w:tcPr>
            <w:tcW w:w="884" w:type="dxa"/>
            <w:vMerge/>
          </w:tcPr>
          <w:p w14:paraId="73C4C0A8" w14:textId="77777777" w:rsidR="00B648D0" w:rsidRPr="00B648D0" w:rsidRDefault="00B648D0" w:rsidP="00B648D0"/>
        </w:tc>
        <w:tc>
          <w:tcPr>
            <w:tcW w:w="4179" w:type="dxa"/>
          </w:tcPr>
          <w:p w14:paraId="5E1FEA16" w14:textId="77777777" w:rsidR="00B648D0" w:rsidRPr="00B648D0" w:rsidRDefault="00B648D0" w:rsidP="00B648D0">
            <w:r w:rsidRPr="00B648D0">
              <w:t>D – Tayside</w:t>
            </w:r>
          </w:p>
        </w:tc>
        <w:tc>
          <w:tcPr>
            <w:tcW w:w="3357" w:type="dxa"/>
            <w:vAlign w:val="bottom"/>
          </w:tcPr>
          <w:p w14:paraId="09642DFB" w14:textId="77777777" w:rsidR="00B648D0" w:rsidRPr="00B648D0" w:rsidRDefault="00B648D0" w:rsidP="00B648D0">
            <w:r w:rsidRPr="00B648D0">
              <w:t>26</w:t>
            </w:r>
          </w:p>
        </w:tc>
        <w:tc>
          <w:tcPr>
            <w:tcW w:w="3357" w:type="dxa"/>
            <w:vAlign w:val="bottom"/>
          </w:tcPr>
          <w:p w14:paraId="63449D72" w14:textId="77777777" w:rsidR="00B648D0" w:rsidRPr="00B648D0" w:rsidRDefault="00B648D0" w:rsidP="00B648D0">
            <w:r w:rsidRPr="00B648D0">
              <w:t>12</w:t>
            </w:r>
          </w:p>
        </w:tc>
        <w:tc>
          <w:tcPr>
            <w:tcW w:w="3357" w:type="dxa"/>
            <w:vAlign w:val="bottom"/>
          </w:tcPr>
          <w:p w14:paraId="5A58FF25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2941288E" w14:textId="77777777" w:rsidTr="0037227D">
        <w:trPr>
          <w:trHeight w:val="144"/>
        </w:trPr>
        <w:tc>
          <w:tcPr>
            <w:tcW w:w="884" w:type="dxa"/>
            <w:vMerge/>
          </w:tcPr>
          <w:p w14:paraId="13C482DA" w14:textId="77777777" w:rsidR="00B648D0" w:rsidRPr="00B648D0" w:rsidRDefault="00B648D0" w:rsidP="00B648D0"/>
        </w:tc>
        <w:tc>
          <w:tcPr>
            <w:tcW w:w="4179" w:type="dxa"/>
          </w:tcPr>
          <w:p w14:paraId="74DCAF85" w14:textId="77777777" w:rsidR="00B648D0" w:rsidRPr="00B648D0" w:rsidRDefault="00B648D0" w:rsidP="00B648D0">
            <w:r w:rsidRPr="00B648D0">
              <w:t>E – Edinburgh City</w:t>
            </w:r>
          </w:p>
        </w:tc>
        <w:tc>
          <w:tcPr>
            <w:tcW w:w="3357" w:type="dxa"/>
            <w:vAlign w:val="bottom"/>
          </w:tcPr>
          <w:p w14:paraId="514688B6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19F790A7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497504AC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16B31E0F" w14:textId="77777777" w:rsidTr="0037227D">
        <w:trPr>
          <w:trHeight w:val="144"/>
        </w:trPr>
        <w:tc>
          <w:tcPr>
            <w:tcW w:w="884" w:type="dxa"/>
            <w:vMerge/>
          </w:tcPr>
          <w:p w14:paraId="43BDA2E8" w14:textId="77777777" w:rsidR="00B648D0" w:rsidRPr="00B648D0" w:rsidRDefault="00B648D0" w:rsidP="00B648D0"/>
        </w:tc>
        <w:tc>
          <w:tcPr>
            <w:tcW w:w="4179" w:type="dxa"/>
          </w:tcPr>
          <w:p w14:paraId="5D1F7785" w14:textId="77777777" w:rsidR="00B648D0" w:rsidRPr="00B648D0" w:rsidRDefault="00B648D0" w:rsidP="00B648D0">
            <w:r w:rsidRPr="00B648D0">
              <w:t>G – Greater Glasgow</w:t>
            </w:r>
          </w:p>
        </w:tc>
        <w:tc>
          <w:tcPr>
            <w:tcW w:w="3357" w:type="dxa"/>
            <w:vAlign w:val="bottom"/>
          </w:tcPr>
          <w:p w14:paraId="1B390FF9" w14:textId="77777777" w:rsidR="00B648D0" w:rsidRPr="00B648D0" w:rsidRDefault="00B648D0" w:rsidP="00B648D0">
            <w:r w:rsidRPr="00B648D0">
              <w:t>21</w:t>
            </w:r>
          </w:p>
        </w:tc>
        <w:tc>
          <w:tcPr>
            <w:tcW w:w="3357" w:type="dxa"/>
            <w:vAlign w:val="bottom"/>
          </w:tcPr>
          <w:p w14:paraId="77267116" w14:textId="77777777" w:rsidR="00B648D0" w:rsidRPr="00B648D0" w:rsidRDefault="00B648D0" w:rsidP="00B648D0">
            <w:r w:rsidRPr="00B648D0">
              <w:t>10</w:t>
            </w:r>
          </w:p>
        </w:tc>
        <w:tc>
          <w:tcPr>
            <w:tcW w:w="3357" w:type="dxa"/>
            <w:vAlign w:val="bottom"/>
          </w:tcPr>
          <w:p w14:paraId="18CD4A96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32AA84B5" w14:textId="77777777" w:rsidTr="0037227D">
        <w:trPr>
          <w:trHeight w:val="144"/>
        </w:trPr>
        <w:tc>
          <w:tcPr>
            <w:tcW w:w="884" w:type="dxa"/>
            <w:vMerge/>
          </w:tcPr>
          <w:p w14:paraId="7094D673" w14:textId="77777777" w:rsidR="00B648D0" w:rsidRPr="00B648D0" w:rsidRDefault="00B648D0" w:rsidP="00B648D0"/>
        </w:tc>
        <w:tc>
          <w:tcPr>
            <w:tcW w:w="4179" w:type="dxa"/>
          </w:tcPr>
          <w:p w14:paraId="18F3F20A" w14:textId="77777777" w:rsidR="00B648D0" w:rsidRPr="00B648D0" w:rsidRDefault="00B648D0" w:rsidP="00B648D0">
            <w:r w:rsidRPr="00B648D0">
              <w:t>J – The Lothians &amp; Scottish Borders</w:t>
            </w:r>
          </w:p>
        </w:tc>
        <w:tc>
          <w:tcPr>
            <w:tcW w:w="3357" w:type="dxa"/>
            <w:vAlign w:val="bottom"/>
          </w:tcPr>
          <w:p w14:paraId="619931A3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4D122968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4CCB69E6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719F05AF" w14:textId="77777777" w:rsidTr="0037227D">
        <w:trPr>
          <w:trHeight w:val="144"/>
        </w:trPr>
        <w:tc>
          <w:tcPr>
            <w:tcW w:w="884" w:type="dxa"/>
            <w:vMerge/>
          </w:tcPr>
          <w:p w14:paraId="52B1D9A9" w14:textId="77777777" w:rsidR="00B648D0" w:rsidRPr="00B648D0" w:rsidRDefault="00B648D0" w:rsidP="00B648D0"/>
        </w:tc>
        <w:tc>
          <w:tcPr>
            <w:tcW w:w="4179" w:type="dxa"/>
          </w:tcPr>
          <w:p w14:paraId="0BF8144B" w14:textId="77777777" w:rsidR="00B648D0" w:rsidRPr="00B648D0" w:rsidRDefault="00B648D0" w:rsidP="00B648D0">
            <w:r w:rsidRPr="00B648D0">
              <w:t>K - Renfrewshire &amp; Inverclyde</w:t>
            </w:r>
          </w:p>
        </w:tc>
        <w:tc>
          <w:tcPr>
            <w:tcW w:w="3357" w:type="dxa"/>
            <w:vAlign w:val="bottom"/>
          </w:tcPr>
          <w:p w14:paraId="472F4A4D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7C4249A1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160FA7A4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4CD30448" w14:textId="77777777" w:rsidTr="0037227D">
        <w:trPr>
          <w:trHeight w:val="144"/>
        </w:trPr>
        <w:tc>
          <w:tcPr>
            <w:tcW w:w="884" w:type="dxa"/>
            <w:vMerge/>
          </w:tcPr>
          <w:p w14:paraId="7CA9F2DF" w14:textId="77777777" w:rsidR="00B648D0" w:rsidRPr="00B648D0" w:rsidRDefault="00B648D0" w:rsidP="00B648D0"/>
        </w:tc>
        <w:tc>
          <w:tcPr>
            <w:tcW w:w="4179" w:type="dxa"/>
          </w:tcPr>
          <w:p w14:paraId="1ED74F39" w14:textId="77777777" w:rsidR="00B648D0" w:rsidRPr="00B648D0" w:rsidRDefault="00B648D0" w:rsidP="00B648D0">
            <w:r w:rsidRPr="00B648D0">
              <w:t>L – Argyll &amp; West Dunbartonshire</w:t>
            </w:r>
          </w:p>
        </w:tc>
        <w:tc>
          <w:tcPr>
            <w:tcW w:w="3357" w:type="dxa"/>
            <w:vAlign w:val="bottom"/>
          </w:tcPr>
          <w:p w14:paraId="4506FB13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37DAD8AD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61B73758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36506F74" w14:textId="77777777" w:rsidTr="0037227D">
        <w:trPr>
          <w:trHeight w:val="144"/>
        </w:trPr>
        <w:tc>
          <w:tcPr>
            <w:tcW w:w="884" w:type="dxa"/>
            <w:vMerge/>
          </w:tcPr>
          <w:p w14:paraId="56582BC6" w14:textId="77777777" w:rsidR="00B648D0" w:rsidRPr="00B648D0" w:rsidRDefault="00B648D0" w:rsidP="00B648D0"/>
        </w:tc>
        <w:tc>
          <w:tcPr>
            <w:tcW w:w="4179" w:type="dxa"/>
          </w:tcPr>
          <w:p w14:paraId="0F94412B" w14:textId="77777777" w:rsidR="00B648D0" w:rsidRPr="00B648D0" w:rsidRDefault="00B648D0" w:rsidP="00B648D0">
            <w:r w:rsidRPr="00B648D0">
              <w:t>N – Highland &amp; Islands</w:t>
            </w:r>
          </w:p>
        </w:tc>
        <w:tc>
          <w:tcPr>
            <w:tcW w:w="3357" w:type="dxa"/>
            <w:vAlign w:val="bottom"/>
          </w:tcPr>
          <w:p w14:paraId="4594DA39" w14:textId="77777777" w:rsidR="00B648D0" w:rsidRPr="00B648D0" w:rsidRDefault="00B648D0" w:rsidP="00B648D0">
            <w:r w:rsidRPr="00B648D0">
              <w:t>3</w:t>
            </w:r>
          </w:p>
        </w:tc>
        <w:tc>
          <w:tcPr>
            <w:tcW w:w="3357" w:type="dxa"/>
            <w:vAlign w:val="bottom"/>
          </w:tcPr>
          <w:p w14:paraId="7A84A11C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4D25984C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0B61C412" w14:textId="77777777" w:rsidTr="0037227D">
        <w:trPr>
          <w:trHeight w:val="144"/>
        </w:trPr>
        <w:tc>
          <w:tcPr>
            <w:tcW w:w="884" w:type="dxa"/>
            <w:vMerge/>
          </w:tcPr>
          <w:p w14:paraId="46D098CC" w14:textId="77777777" w:rsidR="00B648D0" w:rsidRPr="00B648D0" w:rsidRDefault="00B648D0" w:rsidP="00B648D0"/>
        </w:tc>
        <w:tc>
          <w:tcPr>
            <w:tcW w:w="4179" w:type="dxa"/>
          </w:tcPr>
          <w:p w14:paraId="4B8293EA" w14:textId="77777777" w:rsidR="00B648D0" w:rsidRPr="00B648D0" w:rsidRDefault="00B648D0" w:rsidP="00B648D0">
            <w:r w:rsidRPr="00B648D0">
              <w:t>P – Fife</w:t>
            </w:r>
          </w:p>
        </w:tc>
        <w:tc>
          <w:tcPr>
            <w:tcW w:w="3357" w:type="dxa"/>
            <w:vAlign w:val="bottom"/>
          </w:tcPr>
          <w:p w14:paraId="6B714E9F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74E22910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234E3C08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65583844" w14:textId="77777777" w:rsidTr="0037227D">
        <w:trPr>
          <w:trHeight w:val="144"/>
        </w:trPr>
        <w:tc>
          <w:tcPr>
            <w:tcW w:w="884" w:type="dxa"/>
            <w:vMerge/>
          </w:tcPr>
          <w:p w14:paraId="40AB8CC1" w14:textId="77777777" w:rsidR="00B648D0" w:rsidRPr="00B648D0" w:rsidRDefault="00B648D0" w:rsidP="00B648D0"/>
        </w:tc>
        <w:tc>
          <w:tcPr>
            <w:tcW w:w="4179" w:type="dxa"/>
          </w:tcPr>
          <w:p w14:paraId="10439405" w14:textId="77777777" w:rsidR="00B648D0" w:rsidRPr="00B648D0" w:rsidRDefault="00B648D0" w:rsidP="00B648D0">
            <w:r w:rsidRPr="00B648D0">
              <w:t>Q – Lanarkshire</w:t>
            </w:r>
          </w:p>
        </w:tc>
        <w:tc>
          <w:tcPr>
            <w:tcW w:w="3357" w:type="dxa"/>
            <w:vAlign w:val="bottom"/>
          </w:tcPr>
          <w:p w14:paraId="0B92375F" w14:textId="77777777" w:rsidR="00B648D0" w:rsidRPr="00B648D0" w:rsidRDefault="00B648D0" w:rsidP="00B648D0">
            <w:r w:rsidRPr="00B648D0">
              <w:t>1</w:t>
            </w:r>
          </w:p>
        </w:tc>
        <w:tc>
          <w:tcPr>
            <w:tcW w:w="3357" w:type="dxa"/>
            <w:vAlign w:val="bottom"/>
          </w:tcPr>
          <w:p w14:paraId="0362E9CB" w14:textId="77777777" w:rsidR="00B648D0" w:rsidRPr="00B648D0" w:rsidRDefault="00B648D0" w:rsidP="00B648D0">
            <w:r w:rsidRPr="00B648D0">
              <w:t>1</w:t>
            </w:r>
          </w:p>
        </w:tc>
        <w:tc>
          <w:tcPr>
            <w:tcW w:w="3357" w:type="dxa"/>
            <w:vAlign w:val="bottom"/>
          </w:tcPr>
          <w:p w14:paraId="04AFBFA8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54ACA8C5" w14:textId="77777777" w:rsidTr="0037227D">
        <w:trPr>
          <w:trHeight w:val="144"/>
        </w:trPr>
        <w:tc>
          <w:tcPr>
            <w:tcW w:w="884" w:type="dxa"/>
            <w:vMerge/>
          </w:tcPr>
          <w:p w14:paraId="0473774D" w14:textId="77777777" w:rsidR="00B648D0" w:rsidRPr="00B648D0" w:rsidRDefault="00B648D0" w:rsidP="00B648D0"/>
        </w:tc>
        <w:tc>
          <w:tcPr>
            <w:tcW w:w="4179" w:type="dxa"/>
          </w:tcPr>
          <w:p w14:paraId="5CB47C58" w14:textId="77777777" w:rsidR="00B648D0" w:rsidRPr="00B648D0" w:rsidRDefault="00B648D0" w:rsidP="00B648D0">
            <w:r w:rsidRPr="00B648D0">
              <w:t>U – Ayrshire</w:t>
            </w:r>
          </w:p>
        </w:tc>
        <w:tc>
          <w:tcPr>
            <w:tcW w:w="3357" w:type="dxa"/>
            <w:vAlign w:val="bottom"/>
          </w:tcPr>
          <w:p w14:paraId="13131EBA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5F8E887B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7A16B863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2FB89261" w14:textId="77777777" w:rsidTr="0037227D">
        <w:trPr>
          <w:trHeight w:val="144"/>
        </w:trPr>
        <w:tc>
          <w:tcPr>
            <w:tcW w:w="884" w:type="dxa"/>
            <w:vMerge/>
          </w:tcPr>
          <w:p w14:paraId="7ED382AD" w14:textId="77777777" w:rsidR="00B648D0" w:rsidRPr="00B648D0" w:rsidRDefault="00B648D0" w:rsidP="00B648D0"/>
        </w:tc>
        <w:tc>
          <w:tcPr>
            <w:tcW w:w="4179" w:type="dxa"/>
          </w:tcPr>
          <w:p w14:paraId="13492362" w14:textId="77777777" w:rsidR="00B648D0" w:rsidRPr="00B648D0" w:rsidRDefault="00B648D0" w:rsidP="00B648D0">
            <w:r w:rsidRPr="00B648D0">
              <w:t>V – Dumfries &amp; Galloway</w:t>
            </w:r>
          </w:p>
        </w:tc>
        <w:tc>
          <w:tcPr>
            <w:tcW w:w="3357" w:type="dxa"/>
            <w:vAlign w:val="bottom"/>
          </w:tcPr>
          <w:p w14:paraId="77DF15E1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44574A2E" w14:textId="77777777" w:rsidR="00B648D0" w:rsidRPr="00B648D0" w:rsidRDefault="00B648D0" w:rsidP="00B648D0">
            <w:r w:rsidRPr="00B648D0">
              <w:t>0</w:t>
            </w:r>
          </w:p>
        </w:tc>
        <w:tc>
          <w:tcPr>
            <w:tcW w:w="3357" w:type="dxa"/>
            <w:vAlign w:val="bottom"/>
          </w:tcPr>
          <w:p w14:paraId="63C5A0D9" w14:textId="77777777" w:rsidR="00B648D0" w:rsidRPr="00B648D0" w:rsidRDefault="00B648D0" w:rsidP="00B648D0">
            <w:r w:rsidRPr="00B648D0">
              <w:t>0</w:t>
            </w:r>
          </w:p>
        </w:tc>
      </w:tr>
      <w:tr w:rsidR="0037227D" w:rsidRPr="00B648D0" w14:paraId="0D708FBE" w14:textId="77777777" w:rsidTr="0037227D">
        <w:trPr>
          <w:trHeight w:val="144"/>
        </w:trPr>
        <w:tc>
          <w:tcPr>
            <w:tcW w:w="884" w:type="dxa"/>
            <w:vMerge/>
          </w:tcPr>
          <w:p w14:paraId="56D45C24" w14:textId="77777777" w:rsidR="00B648D0" w:rsidRPr="00B648D0" w:rsidRDefault="00B648D0" w:rsidP="00B648D0"/>
        </w:tc>
        <w:tc>
          <w:tcPr>
            <w:tcW w:w="4179" w:type="dxa"/>
            <w:shd w:val="clear" w:color="auto" w:fill="F2F2F2" w:themeFill="background1" w:themeFillShade="F2"/>
          </w:tcPr>
          <w:p w14:paraId="2BDFC72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 xml:space="preserve">Total 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42E87A4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59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6BA82F2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28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2E2646A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0</w:t>
            </w:r>
          </w:p>
        </w:tc>
      </w:tr>
      <w:tr w:rsidR="0037227D" w:rsidRPr="00B648D0" w14:paraId="35651D7A" w14:textId="77777777" w:rsidTr="0037227D">
        <w:trPr>
          <w:trHeight w:val="144"/>
        </w:trPr>
        <w:tc>
          <w:tcPr>
            <w:tcW w:w="884" w:type="dxa"/>
            <w:vMerge w:val="restart"/>
            <w:shd w:val="clear" w:color="auto" w:fill="FFFFFF" w:themeFill="background1"/>
          </w:tcPr>
          <w:p w14:paraId="32472C2A" w14:textId="77777777" w:rsidR="00B648D0" w:rsidRPr="00B648D0" w:rsidRDefault="00B648D0" w:rsidP="00B648D0">
            <w:r w:rsidRPr="00B648D0">
              <w:t>2022</w:t>
            </w:r>
          </w:p>
        </w:tc>
        <w:tc>
          <w:tcPr>
            <w:tcW w:w="4179" w:type="dxa"/>
            <w:shd w:val="clear" w:color="auto" w:fill="FFFFFF" w:themeFill="background1"/>
          </w:tcPr>
          <w:p w14:paraId="6F760D50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A – North East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EE9AFE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60DCB8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A45734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3D909780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03289642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471919A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C – Forth Valley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8F9CD9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25049D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11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D2D4A8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</w:t>
            </w:r>
          </w:p>
        </w:tc>
      </w:tr>
      <w:tr w:rsidR="0037227D" w:rsidRPr="00B648D0" w14:paraId="37168974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6F10D267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7364AF8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D – Tayside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8ADCBE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E73D68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11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CFAA84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</w:t>
            </w:r>
          </w:p>
        </w:tc>
      </w:tr>
      <w:tr w:rsidR="0037227D" w:rsidRPr="00B648D0" w14:paraId="7B4B2329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76A40313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0D16EB3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E – Edinburgh City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34B360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764DDE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3A27AB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384C3DD5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0C90C3D3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28B526B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G – Greater Glasgow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89BACC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740F84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281CAC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21285C2D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5FECE78C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1E7BD787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J – The Lothians &amp; Scottish Borders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0081E9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289C0A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9B0729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4D6C6435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2464FDF8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516FE1D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K - Renfrewshire &amp; Inverclyde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C37F1A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93DCFB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356364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15578DC1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524D2430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7472249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L – Argyll &amp; West Dunbartonshire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9F2CF4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306E4EE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A896E4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3DE51931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5AE5EC4B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41A6E88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N – Highland &amp; Islands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B32DFA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3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9BBD3E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5BC250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7EDB309D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1904479E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543C319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P – Fife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446783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E7ECF7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1E8E66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6479E4C9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39E4F045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1EE25D0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Q – Lanarkshire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D16FCA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5E868B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00615A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1FDADAAC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334ADE8B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5A48471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U – Ayrshire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1DB6FC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A5D0BB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E989D6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79FFBA2D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2A03CE0E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6F04B33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V – Dumfries &amp; Galloway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25B6347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6FC53A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922756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3FDFD743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6296398C" w14:textId="77777777" w:rsidR="00B648D0" w:rsidRPr="00B648D0" w:rsidRDefault="00B648D0" w:rsidP="00B648D0"/>
        </w:tc>
        <w:tc>
          <w:tcPr>
            <w:tcW w:w="4179" w:type="dxa"/>
            <w:shd w:val="clear" w:color="auto" w:fill="F2F2F2" w:themeFill="background1" w:themeFillShade="F2"/>
          </w:tcPr>
          <w:p w14:paraId="382A8A9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 xml:space="preserve">Total 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5313E82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47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3DBDC81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29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34B2868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2</w:t>
            </w:r>
          </w:p>
        </w:tc>
      </w:tr>
      <w:tr w:rsidR="0037227D" w:rsidRPr="00B648D0" w14:paraId="547ADA54" w14:textId="77777777" w:rsidTr="0037227D">
        <w:trPr>
          <w:trHeight w:val="651"/>
        </w:trPr>
        <w:tc>
          <w:tcPr>
            <w:tcW w:w="884" w:type="dxa"/>
            <w:vMerge w:val="restart"/>
            <w:shd w:val="clear" w:color="auto" w:fill="FFFFFF" w:themeFill="background1"/>
          </w:tcPr>
          <w:p w14:paraId="0952069A" w14:textId="77777777" w:rsidR="00B648D0" w:rsidRPr="00B648D0" w:rsidRDefault="00B648D0" w:rsidP="00B648D0">
            <w:r w:rsidRPr="00B648D0">
              <w:t>2023</w:t>
            </w:r>
          </w:p>
        </w:tc>
        <w:tc>
          <w:tcPr>
            <w:tcW w:w="4179" w:type="dxa"/>
            <w:shd w:val="clear" w:color="auto" w:fill="FFFFFF" w:themeFill="background1"/>
          </w:tcPr>
          <w:p w14:paraId="2AD3EC9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A – North East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F27D12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41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5902B9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22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6E46EC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3</w:t>
            </w:r>
          </w:p>
        </w:tc>
      </w:tr>
      <w:tr w:rsidR="0037227D" w:rsidRPr="00B648D0" w14:paraId="79FD7168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0816A308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67792D90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C – Forth Valley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ED5EE57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12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025513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2A90A5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64FC05F7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0AF49487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63F2A85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D – Tayside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F307B9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40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201A72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13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47704B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32A9905E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337DC4C0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7AF1C26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E – Edinburgh City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7BCD72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19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296708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06876F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6FC1B029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2E14326D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57DF55F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G – Greater Glasgow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DF2B54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62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3226ED7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26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B03117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5ABDB5F8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748FFC11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52C61D0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J – The Lothians &amp; Scottish Borders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5544AF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26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DCCD320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12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5CC53F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4BEAB87A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3AFACE60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42CC063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K - Renfrewshire &amp; Inverclyde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816BDC0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9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B7A45D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CD53F4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5343B3DF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06B4070D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437F325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L – Argyll &amp; West Dunbartonshire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1BA614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632094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89ABCA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58AE8844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6758591C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435F84F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N – Highland &amp; Islands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27D43A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21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A9A7AB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8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363D9F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0F4D13ED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3AAE6BF3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50701B8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P – Fife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7DDB4A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8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F677E7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06BB6B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20850E86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1B021A3B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3AB5069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Q – Lanarkshire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DCA17A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CF980B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ACB9E4E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</w:t>
            </w:r>
          </w:p>
        </w:tc>
      </w:tr>
      <w:tr w:rsidR="0037227D" w:rsidRPr="00B648D0" w14:paraId="37280B45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2B8AEBA5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0B7EDEEE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U – Ayrshire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D3AF69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A1336E0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8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E2D33C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19D65466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164535D4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782EBEB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V – Dumfries &amp; Galloway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4581F6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3B92B27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1B9394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6EBA4FF2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4E70821A" w14:textId="77777777" w:rsidR="00B648D0" w:rsidRPr="00B648D0" w:rsidRDefault="00B648D0" w:rsidP="00B648D0"/>
        </w:tc>
        <w:tc>
          <w:tcPr>
            <w:tcW w:w="4179" w:type="dxa"/>
            <w:shd w:val="clear" w:color="auto" w:fill="F2F2F2" w:themeFill="background1" w:themeFillShade="F2"/>
          </w:tcPr>
          <w:p w14:paraId="4D3C105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 xml:space="preserve">Total 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144C8F5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283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5824928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125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0E15A07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4</w:t>
            </w:r>
          </w:p>
        </w:tc>
      </w:tr>
      <w:tr w:rsidR="0037227D" w:rsidRPr="00B648D0" w14:paraId="6489E99C" w14:textId="77777777" w:rsidTr="0037227D">
        <w:trPr>
          <w:trHeight w:val="651"/>
        </w:trPr>
        <w:tc>
          <w:tcPr>
            <w:tcW w:w="884" w:type="dxa"/>
            <w:vMerge w:val="restart"/>
            <w:shd w:val="clear" w:color="auto" w:fill="FFFFFF" w:themeFill="background1"/>
          </w:tcPr>
          <w:p w14:paraId="7C99D8C4" w14:textId="77777777" w:rsidR="00B648D0" w:rsidRPr="00B648D0" w:rsidRDefault="00B648D0" w:rsidP="00B648D0">
            <w:r w:rsidRPr="00B648D0">
              <w:t>2024</w:t>
            </w:r>
          </w:p>
        </w:tc>
        <w:tc>
          <w:tcPr>
            <w:tcW w:w="4179" w:type="dxa"/>
            <w:shd w:val="clear" w:color="auto" w:fill="FFFFFF" w:themeFill="background1"/>
          </w:tcPr>
          <w:p w14:paraId="351DE01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A – North East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62AF38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8CD50B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9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79E720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0C7EE793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19D3E8CE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7196E63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C – Forth Valley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50B0C2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21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3DECA60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9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506AF4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</w:t>
            </w:r>
          </w:p>
        </w:tc>
      </w:tr>
      <w:tr w:rsidR="0037227D" w:rsidRPr="00B648D0" w14:paraId="5710AD84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7B86AF64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790389F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D – Tayside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7D16FB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19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8B7EAB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2B3640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387B194F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35DD8668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0E7A1B60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E – Edinburgh City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D78F24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3F4C8F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0CFA1B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1F6B5466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6586B7E7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7C49F3C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G – Greater Glasgow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C1B0C57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22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4B52BA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558EC3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77DAB100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73919309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32C2B32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J – The Lothians &amp; Scottish Borders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25F0AB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32B403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D4B2BC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283131D0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1BC55333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7C158B4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K - Renfrewshire &amp; Inverclyde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18D85D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D53D7E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48D9F9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42F36C1F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0250C1FF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6F2F076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L – Argyll &amp; West Dunbartonshire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A3C34B0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3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2BE4A4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934A03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419C1307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0F87AAB2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62AC2270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N – Highland &amp; Islands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0B2103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A2596B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F13471E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55801D26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1B92D82D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6B7BE7A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P – Fife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B72B91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B32EBC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B8C6EB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2BA38EE8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2EEB1D56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0CD1409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Q – Lanarkshire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2A88EBE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19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778E25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11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390233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</w:t>
            </w:r>
          </w:p>
        </w:tc>
      </w:tr>
      <w:tr w:rsidR="0037227D" w:rsidRPr="00B648D0" w14:paraId="378D4316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3CAE2E47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0132250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U – Ayrshire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BC318B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699086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7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7E3C1C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</w:t>
            </w:r>
          </w:p>
        </w:tc>
      </w:tr>
      <w:tr w:rsidR="0037227D" w:rsidRPr="00B648D0" w14:paraId="42BE783E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41537663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39F1942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V – Dumfries &amp; Galloway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3CE3E8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A41225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8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FCE91D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62AD8BD9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2017BBC4" w14:textId="77777777" w:rsidR="00B648D0" w:rsidRPr="00B648D0" w:rsidRDefault="00B648D0" w:rsidP="00B648D0"/>
        </w:tc>
        <w:tc>
          <w:tcPr>
            <w:tcW w:w="4179" w:type="dxa"/>
            <w:shd w:val="clear" w:color="auto" w:fill="F2F2F2" w:themeFill="background1" w:themeFillShade="F2"/>
          </w:tcPr>
          <w:p w14:paraId="498B0E7E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 xml:space="preserve">Total 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76B7CBC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209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04110FC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89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1D97C6A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4</w:t>
            </w:r>
          </w:p>
        </w:tc>
      </w:tr>
      <w:tr w:rsidR="0037227D" w:rsidRPr="00B648D0" w14:paraId="09DB9942" w14:textId="77777777" w:rsidTr="0037227D">
        <w:trPr>
          <w:trHeight w:val="144"/>
        </w:trPr>
        <w:tc>
          <w:tcPr>
            <w:tcW w:w="884" w:type="dxa"/>
            <w:vMerge w:val="restart"/>
            <w:shd w:val="clear" w:color="auto" w:fill="FFFFFF" w:themeFill="background1"/>
          </w:tcPr>
          <w:p w14:paraId="36DAFC18" w14:textId="77777777" w:rsidR="00B648D0" w:rsidRPr="00B648D0" w:rsidRDefault="00B648D0" w:rsidP="00B648D0">
            <w:r w:rsidRPr="00B648D0">
              <w:t>2025</w:t>
            </w:r>
          </w:p>
        </w:tc>
        <w:tc>
          <w:tcPr>
            <w:tcW w:w="4179" w:type="dxa"/>
            <w:shd w:val="clear" w:color="auto" w:fill="FFFFFF" w:themeFill="background1"/>
          </w:tcPr>
          <w:p w14:paraId="0A05ECA7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A – North East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054848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32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56D224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26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6C90BE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6EB25805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48932CC0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5128AF4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C – Forth Valley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0D9BF8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C94FAA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A61A2E0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5104B8C1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4AE7A031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32F952B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D – Tayside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1E6107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13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211851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6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52C56A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47935130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3D30A286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0DD7C36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E – Edinburgh City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970F0C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CD20DB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3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165C06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191B742D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799E7E7E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5067A2B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G – Greater Glasgow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2DABC9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C82EDB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5E54F2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19E0B42A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4D449B5E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5C0947C1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J – The Lothians &amp; Scottish Borders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B12927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2892FB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3F8C66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25074F2C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5C6C7910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486D316E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K - Renfrewshire &amp; Inverclyde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00E21E7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12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93765B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D45422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48F07511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24751AA3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3B8B95E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L – Argyll &amp; West Dunbartonshire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7502FC6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E9A302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3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C35D9C7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7AD86BB2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4BC7FBD8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5215722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N – Highland &amp; Islands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BC9E09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19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ABAF70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11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61A4658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6318FF80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5BA88293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6AA6256E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P – Fife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2F6D99C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8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306F7AF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4D58CF64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329A0985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510EB8FA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3CDB22BE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Q – Lanarkshire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DD09749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20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0648913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8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28F74EE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22E5558F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5A6C0FDA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7EA9048B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U – Ayrshire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5204D58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15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34404C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8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3774D82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1295875B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531026EA" w14:textId="77777777" w:rsidR="00B648D0" w:rsidRPr="00B648D0" w:rsidRDefault="00B648D0" w:rsidP="00B648D0"/>
        </w:tc>
        <w:tc>
          <w:tcPr>
            <w:tcW w:w="4179" w:type="dxa"/>
            <w:shd w:val="clear" w:color="auto" w:fill="FFFFFF" w:themeFill="background1"/>
          </w:tcPr>
          <w:p w14:paraId="2DB1C24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V – Dumfries &amp; Galloway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17775E36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14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5966027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10</w:t>
            </w:r>
          </w:p>
        </w:tc>
        <w:tc>
          <w:tcPr>
            <w:tcW w:w="3357" w:type="dxa"/>
            <w:shd w:val="clear" w:color="auto" w:fill="FFFFFF" w:themeFill="background1"/>
            <w:vAlign w:val="bottom"/>
          </w:tcPr>
          <w:p w14:paraId="3979D963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t>0</w:t>
            </w:r>
          </w:p>
        </w:tc>
      </w:tr>
      <w:tr w:rsidR="0037227D" w:rsidRPr="00B648D0" w14:paraId="781BE59C" w14:textId="77777777" w:rsidTr="0037227D">
        <w:trPr>
          <w:trHeight w:val="144"/>
        </w:trPr>
        <w:tc>
          <w:tcPr>
            <w:tcW w:w="884" w:type="dxa"/>
            <w:vMerge/>
            <w:shd w:val="clear" w:color="auto" w:fill="FFFFFF" w:themeFill="background1"/>
          </w:tcPr>
          <w:p w14:paraId="0D76601D" w14:textId="77777777" w:rsidR="00B648D0" w:rsidRPr="00B648D0" w:rsidRDefault="00B648D0" w:rsidP="00B648D0"/>
        </w:tc>
        <w:tc>
          <w:tcPr>
            <w:tcW w:w="4179" w:type="dxa"/>
            <w:shd w:val="clear" w:color="auto" w:fill="F2F2F2" w:themeFill="background1" w:themeFillShade="F2"/>
          </w:tcPr>
          <w:p w14:paraId="1151F8E7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 xml:space="preserve">Total 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10C66A85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190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26F1376D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102</w:t>
            </w:r>
          </w:p>
        </w:tc>
        <w:tc>
          <w:tcPr>
            <w:tcW w:w="3357" w:type="dxa"/>
            <w:shd w:val="clear" w:color="auto" w:fill="F2F2F2" w:themeFill="background1" w:themeFillShade="F2"/>
            <w:vAlign w:val="bottom"/>
          </w:tcPr>
          <w:p w14:paraId="0EE8128A" w14:textId="77777777" w:rsidR="00B648D0" w:rsidRPr="00B648D0" w:rsidRDefault="00B648D0" w:rsidP="00B648D0">
            <w:pPr>
              <w:rPr>
                <w:b/>
                <w:bCs/>
              </w:rPr>
            </w:pPr>
            <w:r w:rsidRPr="00B648D0">
              <w:rPr>
                <w:b/>
                <w:bCs/>
              </w:rPr>
              <w:t>0</w:t>
            </w:r>
          </w:p>
        </w:tc>
      </w:tr>
    </w:tbl>
    <w:p w14:paraId="34BDABC4" w14:textId="39E53D57" w:rsidR="007F490F" w:rsidRDefault="007F490F" w:rsidP="00793DD5"/>
    <w:sectPr w:rsidR="007F490F" w:rsidSect="00B648D0">
      <w:pgSz w:w="16838" w:h="11906" w:orient="landscape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8F40" w14:textId="77777777" w:rsidR="002D3372" w:rsidRDefault="002D3372" w:rsidP="00491644">
      <w:r>
        <w:separator/>
      </w:r>
    </w:p>
  </w:endnote>
  <w:endnote w:type="continuationSeparator" w:id="0">
    <w:p w14:paraId="56443380" w14:textId="77777777" w:rsidR="002D3372" w:rsidRDefault="002D3372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C138C2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2C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6CFA22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2C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46EA282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2C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6231B" w14:textId="77777777" w:rsidR="002D3372" w:rsidRDefault="002D3372" w:rsidP="00491644">
      <w:r>
        <w:separator/>
      </w:r>
    </w:p>
  </w:footnote>
  <w:footnote w:type="continuationSeparator" w:id="0">
    <w:p w14:paraId="6EFBBB42" w14:textId="77777777" w:rsidR="002D3372" w:rsidRDefault="002D3372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3D52B5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2C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07CE9C1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2C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5A2941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4E2C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332D"/>
    <w:multiLevelType w:val="multilevel"/>
    <w:tmpl w:val="EBC803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734A6"/>
    <w:multiLevelType w:val="multilevel"/>
    <w:tmpl w:val="F81AA0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515622"/>
    <w:multiLevelType w:val="multilevel"/>
    <w:tmpl w:val="36CE0B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73556"/>
    <w:multiLevelType w:val="hybridMultilevel"/>
    <w:tmpl w:val="B31A6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10155"/>
    <w:multiLevelType w:val="multilevel"/>
    <w:tmpl w:val="B5E2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4398F"/>
    <w:multiLevelType w:val="multilevel"/>
    <w:tmpl w:val="B2CE3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91546A"/>
    <w:multiLevelType w:val="hybridMultilevel"/>
    <w:tmpl w:val="AA72641A"/>
    <w:lvl w:ilvl="0" w:tplc="D5DABD2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E1F98"/>
    <w:multiLevelType w:val="hybridMultilevel"/>
    <w:tmpl w:val="85D22EE6"/>
    <w:lvl w:ilvl="0" w:tplc="95EC16F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61F91"/>
    <w:multiLevelType w:val="hybridMultilevel"/>
    <w:tmpl w:val="B31A6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9"/>
  </w:num>
  <w:num w:numId="2" w16cid:durableId="610744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533513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483921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17351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38158976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2350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654009">
    <w:abstractNumId w:val="3"/>
  </w:num>
  <w:num w:numId="9" w16cid:durableId="1146631836">
    <w:abstractNumId w:val="8"/>
  </w:num>
  <w:num w:numId="10" w16cid:durableId="1713455600">
    <w:abstractNumId w:val="7"/>
  </w:num>
  <w:num w:numId="11" w16cid:durableId="915211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657E"/>
    <w:rsid w:val="00090F3B"/>
    <w:rsid w:val="000E2F19"/>
    <w:rsid w:val="000E43FF"/>
    <w:rsid w:val="000E6526"/>
    <w:rsid w:val="00120579"/>
    <w:rsid w:val="00141533"/>
    <w:rsid w:val="001420ED"/>
    <w:rsid w:val="00167528"/>
    <w:rsid w:val="00184727"/>
    <w:rsid w:val="00195CC4"/>
    <w:rsid w:val="001C4B44"/>
    <w:rsid w:val="001F2261"/>
    <w:rsid w:val="00203114"/>
    <w:rsid w:val="00207326"/>
    <w:rsid w:val="002107E1"/>
    <w:rsid w:val="00253DF6"/>
    <w:rsid w:val="00255F1E"/>
    <w:rsid w:val="00257AC8"/>
    <w:rsid w:val="00260FBC"/>
    <w:rsid w:val="002D3372"/>
    <w:rsid w:val="0036503B"/>
    <w:rsid w:val="0037227D"/>
    <w:rsid w:val="00376A4A"/>
    <w:rsid w:val="00381234"/>
    <w:rsid w:val="003820EA"/>
    <w:rsid w:val="003D6D03"/>
    <w:rsid w:val="003E12CA"/>
    <w:rsid w:val="004010DC"/>
    <w:rsid w:val="004341F0"/>
    <w:rsid w:val="00443395"/>
    <w:rsid w:val="00445E43"/>
    <w:rsid w:val="00456324"/>
    <w:rsid w:val="00475460"/>
    <w:rsid w:val="00490317"/>
    <w:rsid w:val="00491644"/>
    <w:rsid w:val="00496A08"/>
    <w:rsid w:val="004D4A97"/>
    <w:rsid w:val="004E1605"/>
    <w:rsid w:val="004E2C39"/>
    <w:rsid w:val="004F653C"/>
    <w:rsid w:val="00540A52"/>
    <w:rsid w:val="00557306"/>
    <w:rsid w:val="00567DD6"/>
    <w:rsid w:val="006022C4"/>
    <w:rsid w:val="006029D9"/>
    <w:rsid w:val="0060390B"/>
    <w:rsid w:val="00645CFA"/>
    <w:rsid w:val="00685219"/>
    <w:rsid w:val="006D2343"/>
    <w:rsid w:val="006D5799"/>
    <w:rsid w:val="007122D8"/>
    <w:rsid w:val="007440EA"/>
    <w:rsid w:val="00750D83"/>
    <w:rsid w:val="00785DBC"/>
    <w:rsid w:val="00793DD5"/>
    <w:rsid w:val="007950D1"/>
    <w:rsid w:val="007D55F6"/>
    <w:rsid w:val="007F490F"/>
    <w:rsid w:val="00834EF0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62824"/>
    <w:rsid w:val="00A70AC0"/>
    <w:rsid w:val="00A84EA9"/>
    <w:rsid w:val="00AC443C"/>
    <w:rsid w:val="00B033D6"/>
    <w:rsid w:val="00B11A55"/>
    <w:rsid w:val="00B17211"/>
    <w:rsid w:val="00B461B2"/>
    <w:rsid w:val="00B648D0"/>
    <w:rsid w:val="00B654B6"/>
    <w:rsid w:val="00B71B3C"/>
    <w:rsid w:val="00BB3787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E7424"/>
    <w:rsid w:val="00CF1111"/>
    <w:rsid w:val="00D05706"/>
    <w:rsid w:val="00D27DC5"/>
    <w:rsid w:val="00D47E36"/>
    <w:rsid w:val="00DF55B5"/>
    <w:rsid w:val="00E178FC"/>
    <w:rsid w:val="00E55D79"/>
    <w:rsid w:val="00EE2373"/>
    <w:rsid w:val="00EF0FBB"/>
    <w:rsid w:val="00EF4761"/>
    <w:rsid w:val="00F76162"/>
    <w:rsid w:val="00F768A8"/>
    <w:rsid w:val="00FC1B5C"/>
    <w:rsid w:val="00FC2DA7"/>
    <w:rsid w:val="00FE144E"/>
    <w:rsid w:val="00FE44E2"/>
    <w:rsid w:val="00FF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BDABA2"/>
  <w15:chartTrackingRefBased/>
  <w15:docId w15:val="{532327BD-97AC-4AD6-8083-F0C0A2E5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gov.scot/publications/user-guide-recorded-crime-statistics-scotland-3/documents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0e32d40b-a8f5-4c24-a46b-b72b5f0b9b52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1342</Words>
  <Characters>7656</Characters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2025-10-09T14:06:00Z</cp:lastPrinted>
  <dcterms:created xsi:type="dcterms:W3CDTF">2025-10-09T14:04:00Z</dcterms:created>
  <dcterms:modified xsi:type="dcterms:W3CDTF">2025-10-09T14:07:00Z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