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759AD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27778">
              <w:t>0132</w:t>
            </w:r>
          </w:p>
          <w:p w14:paraId="34BDABA6" w14:textId="163E53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4541">
              <w:t>12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470D7F" w14:textId="0860EF41" w:rsidR="00F27778" w:rsidRDefault="00F27778" w:rsidP="0036503B">
      <w:r>
        <w:t xml:space="preserve">Please accept our apologies for the delay in responding. </w:t>
      </w:r>
    </w:p>
    <w:p w14:paraId="11D71D79" w14:textId="7F4E77CB" w:rsidR="00F27778" w:rsidRPr="00714541" w:rsidRDefault="00F27778" w:rsidP="0036503B">
      <w:pPr>
        <w:rPr>
          <w:b/>
        </w:rPr>
      </w:pPr>
      <w:r>
        <w:t>First of all,</w:t>
      </w:r>
      <w:r w:rsidR="0094285B">
        <w:t xml:space="preserve"> </w:t>
      </w:r>
      <w:r>
        <w:t xml:space="preserve">I would advise you that </w:t>
      </w:r>
      <w:r w:rsidR="00714541">
        <w:t xml:space="preserve">PCSO has been interpreted as the abbreviation for a </w:t>
      </w:r>
      <w:r>
        <w:t>Police Community Support Officer</w:t>
      </w:r>
      <w:r w:rsidR="00714541">
        <w:t>.</w:t>
      </w:r>
      <w:r>
        <w:t xml:space="preserve"> </w:t>
      </w:r>
      <w:r w:rsidR="00714541">
        <w:t>On that basis, s</w:t>
      </w:r>
      <w:r>
        <w:t xml:space="preserve">ection 17 of the Act therefore applies to that part of your request as the information sought is </w:t>
      </w:r>
      <w:r>
        <w:rPr>
          <w:i/>
          <w:iCs/>
        </w:rPr>
        <w:t>not held.</w:t>
      </w:r>
      <w:r w:rsidR="00714541">
        <w:rPr>
          <w:i/>
          <w:iCs/>
        </w:rPr>
        <w:t xml:space="preserve">  </w:t>
      </w:r>
      <w:r w:rsidR="00714541">
        <w:t xml:space="preserve">Police Scotland do not have </w:t>
      </w:r>
      <w:r w:rsidR="00714541">
        <w:t>Police Community Support Officer</w:t>
      </w:r>
      <w:r w:rsidR="00714541">
        <w:t>s.</w:t>
      </w:r>
    </w:p>
    <w:p w14:paraId="6A81613A" w14:textId="4348AC01" w:rsidR="00F27778" w:rsidRPr="00F27778" w:rsidRDefault="00F27778" w:rsidP="00F2777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778">
        <w:rPr>
          <w:rFonts w:eastAsiaTheme="majorEastAsia" w:cstheme="majorBidi"/>
          <w:b/>
          <w:color w:val="000000" w:themeColor="text1"/>
          <w:szCs w:val="26"/>
        </w:rPr>
        <w:t>For the period 3 March 2018 to 10 January 2024, please could you tell me:</w:t>
      </w:r>
    </w:p>
    <w:p w14:paraId="2B573D49" w14:textId="605AF51F" w:rsidR="00F27778" w:rsidRPr="00F27778" w:rsidRDefault="00F27778" w:rsidP="00F27778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778">
        <w:rPr>
          <w:rFonts w:eastAsiaTheme="majorEastAsia" w:cstheme="majorBidi"/>
          <w:b/>
          <w:color w:val="000000" w:themeColor="text1"/>
          <w:szCs w:val="26"/>
        </w:rPr>
        <w:t>The number of police officers and PCSOs in your force convicted of a crime;</w:t>
      </w:r>
    </w:p>
    <w:p w14:paraId="6DB3088D" w14:textId="69154A5F" w:rsidR="00F27778" w:rsidRPr="00F27778" w:rsidRDefault="00F27778" w:rsidP="00F27778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778">
        <w:rPr>
          <w:rFonts w:eastAsiaTheme="majorEastAsia" w:cstheme="majorBidi"/>
          <w:b/>
          <w:color w:val="000000" w:themeColor="text1"/>
          <w:szCs w:val="26"/>
        </w:rPr>
        <w:t>For each officer/PCSO listed in your answer to question 1, the type of offence (assault, rape, etc), the date of the offence and the date of conviction;</w:t>
      </w:r>
    </w:p>
    <w:p w14:paraId="492E0275" w14:textId="4B9C1557" w:rsidR="00F27778" w:rsidRPr="00F27778" w:rsidRDefault="00F27778" w:rsidP="00F27778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778">
        <w:rPr>
          <w:rFonts w:eastAsiaTheme="majorEastAsia" w:cstheme="majorBidi"/>
          <w:b/>
          <w:color w:val="000000" w:themeColor="text1"/>
          <w:szCs w:val="26"/>
        </w:rPr>
        <w:t>The name, date of birth, gender and rank of each convicted officer/PCSO and their status with your force at the date of offence and now (i.e. still serving, suspended, on limited duties, resigned, sacked, etc).</w:t>
      </w:r>
    </w:p>
    <w:p w14:paraId="62464DC5" w14:textId="64A03752" w:rsidR="00F27778" w:rsidRPr="00F27778" w:rsidRDefault="00F27778" w:rsidP="00F2777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778">
        <w:rPr>
          <w:rFonts w:eastAsiaTheme="majorEastAsia" w:cstheme="majorBidi"/>
          <w:b/>
          <w:color w:val="000000" w:themeColor="text1"/>
          <w:szCs w:val="26"/>
        </w:rPr>
        <w:t>For the period 3 March 2021 to 10 January 2024, please could you tell me:</w:t>
      </w:r>
    </w:p>
    <w:p w14:paraId="54A9E7CD" w14:textId="77777777" w:rsidR="00F27778" w:rsidRDefault="00F27778" w:rsidP="00F27778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778">
        <w:rPr>
          <w:rFonts w:eastAsiaTheme="majorEastAsia" w:cstheme="majorBidi"/>
          <w:b/>
          <w:color w:val="000000" w:themeColor="text1"/>
          <w:szCs w:val="26"/>
        </w:rPr>
        <w:t>The number of police officers and PCSOs charged with a criminal offence where the case is yet to conclude (i.e. a trial is yet to take place, plea hearing is yet to be held, etc);</w:t>
      </w:r>
    </w:p>
    <w:p w14:paraId="3820FD3F" w14:textId="77777777" w:rsidR="00F27778" w:rsidRDefault="00F27778" w:rsidP="00F27778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778">
        <w:rPr>
          <w:rFonts w:eastAsiaTheme="majorEastAsia" w:cstheme="majorBidi"/>
          <w:b/>
          <w:color w:val="000000" w:themeColor="text1"/>
          <w:szCs w:val="26"/>
        </w:rPr>
        <w:t>For each officer/PCSO listed in your answer to question 4, the type of offence that they are charged with (assault, rape, etc) and the date of the alleged offence;</w:t>
      </w:r>
    </w:p>
    <w:p w14:paraId="71B98CAF" w14:textId="7ACD7C28" w:rsidR="00F27778" w:rsidRPr="00F27778" w:rsidRDefault="00F27778" w:rsidP="00F27778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778">
        <w:rPr>
          <w:rFonts w:eastAsiaTheme="majorEastAsia" w:cstheme="majorBidi"/>
          <w:b/>
          <w:color w:val="000000" w:themeColor="text1"/>
          <w:szCs w:val="26"/>
        </w:rPr>
        <w:t>The name, age, gender and rank of each officer/PCSO charged with an offence and their status with your force both now and when the alleged offence occurred (i.e. still serving, suspended, on limited duties, resigned, sacked, etc).</w:t>
      </w:r>
    </w:p>
    <w:p w14:paraId="3048C5A8" w14:textId="1CF423DB" w:rsidR="00F27778" w:rsidRDefault="00F27778" w:rsidP="004365BB">
      <w:r w:rsidRPr="004365BB">
        <w:t xml:space="preserve">The formal disciplinary process for Police Officers is governed by </w:t>
      </w:r>
      <w:hyperlink r:id="rId11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12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3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72D38C7A" w14:textId="56A4AB5C" w:rsidR="00F27778" w:rsidRDefault="00F27778" w:rsidP="007943B4">
      <w:r w:rsidRPr="007943B4">
        <w:lastRenderedPageBreak/>
        <w:t xml:space="preserve">The Police Scotland </w:t>
      </w:r>
      <w:hyperlink r:id="rId14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Allegations are recorded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34BDABAB" w14:textId="28BB65BF" w:rsidR="00255F1E" w:rsidRDefault="00F27778" w:rsidP="00793DD5">
      <w:pPr>
        <w:tabs>
          <w:tab w:val="left" w:pos="5400"/>
        </w:tabs>
      </w:pPr>
      <w:r>
        <w:t>Whilst we can produce data on allegations of criminality made against police officers, the course those investigations take, whether leading to charges and/ or on to conviction, is information only accessible by individual review of each case file.</w:t>
      </w:r>
    </w:p>
    <w:p w14:paraId="78156B97" w14:textId="350EBA5D" w:rsidR="00F27778" w:rsidRDefault="00F27778" w:rsidP="001D720D">
      <w:r>
        <w:t xml:space="preserve">Given several hundred cases would have to be reviewed for each part of your request,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68CD6C20" w14:textId="77777777" w:rsidR="00F27778" w:rsidRDefault="00F27778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50F75602" w14:textId="49F1CD1C" w:rsidR="00F27778" w:rsidRDefault="00F27778" w:rsidP="00F27778">
      <w:r>
        <w:t>To be of assistance, data regarding allegations against police officers can be accessed in our Professional Standards Quarterly Reports - which are available online:</w:t>
      </w:r>
    </w:p>
    <w:p w14:paraId="51135590" w14:textId="77777777" w:rsidR="00F27778" w:rsidRDefault="00714541" w:rsidP="00F27778">
      <w:hyperlink r:id="rId15" w:history="1">
        <w:r w:rsidR="00F27778">
          <w:rPr>
            <w:rStyle w:val="Hyperlink"/>
          </w:rPr>
          <w:t>Publication Library | Scottish Police Authority (spa.police.uk)</w:t>
        </w:r>
      </w:hyperlink>
    </w:p>
    <w:p w14:paraId="4D74E6AC" w14:textId="2BB9F399" w:rsidR="00F27778" w:rsidRPr="00B11A55" w:rsidRDefault="00F2777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93E38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BB2B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E7BF2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F21A1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46A33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95064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B7"/>
    <w:multiLevelType w:val="hybridMultilevel"/>
    <w:tmpl w:val="6E46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F5C78"/>
    <w:multiLevelType w:val="hybridMultilevel"/>
    <w:tmpl w:val="746257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282B"/>
    <w:multiLevelType w:val="hybridMultilevel"/>
    <w:tmpl w:val="4A8C3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960447464">
    <w:abstractNumId w:val="2"/>
  </w:num>
  <w:num w:numId="3" w16cid:durableId="1084911174">
    <w:abstractNumId w:val="0"/>
  </w:num>
  <w:num w:numId="4" w16cid:durableId="200863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904BD"/>
    <w:rsid w:val="006D5799"/>
    <w:rsid w:val="00714541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4285B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2777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who-we-are/our-standards-of-professional-behaviour/" TargetMode="External"/><Relationship Id="rId18" Type="http://schemas.openxmlformats.org/officeDocument/2006/relationships/hyperlink" Target="mailto:enquiries@itspublicknowledge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7" Type="http://schemas.openxmlformats.org/officeDocument/2006/relationships/hyperlink" Target="http://www.itspublicknowledge.info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ssi/2014/68/contents/made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pa.police.uk/publication-library/?committee=Complaints+and+Conduct+Committee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spa-media/lgyddvsi/complaints-about-the-police-sop.doc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741</Words>
  <Characters>4228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2024-02-12T17:12:00Z</cp:lastPrinted>
  <dcterms:created xsi:type="dcterms:W3CDTF">2023-12-08T11:52:00Z</dcterms:created>
  <dcterms:modified xsi:type="dcterms:W3CDTF">2024-02-12T17:12:00Z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