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C396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7269F">
              <w:t>0530</w:t>
            </w:r>
          </w:p>
          <w:p w14:paraId="34BDABA6" w14:textId="6E675C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269F">
              <w:t>12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6C0B3C85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r w:rsidR="00F613FF" w:rsidRPr="00793DD5">
        <w:t>.</w:t>
      </w:r>
      <w:r w:rsidR="00F613FF">
        <w:t xml:space="preserve"> </w:t>
      </w:r>
      <w:r w:rsidR="0077269F">
        <w:t>Please accept my apologies for the delay in responding.</w:t>
      </w:r>
    </w:p>
    <w:p w14:paraId="0AA52642" w14:textId="45A77F1B" w:rsidR="0077269F" w:rsidRDefault="0077269F" w:rsidP="0077269F">
      <w:pPr>
        <w:pStyle w:val="Heading2"/>
      </w:pPr>
      <w:r>
        <w:t>I</w:t>
      </w:r>
      <w:r w:rsidRPr="0077269F">
        <w:t xml:space="preserve">n relation to both corruption and malpractice, please confirm how many officers have left Police Scotland with an </w:t>
      </w:r>
      <w:r w:rsidRPr="0077269F">
        <w:rPr>
          <w:bCs/>
        </w:rPr>
        <w:t>enhanced pension scheme</w:t>
      </w:r>
      <w:r w:rsidRPr="0077269F">
        <w:t xml:space="preserve"> in the last </w:t>
      </w:r>
      <w:r w:rsidRPr="0077269F">
        <w:rPr>
          <w:bCs/>
        </w:rPr>
        <w:t>10 years</w:t>
      </w:r>
      <w:r w:rsidRPr="0077269F">
        <w:t>. If possible, please also confirm how many of those officers were subject to misconduct or criminal investigations at the time of their departure.</w:t>
      </w:r>
    </w:p>
    <w:p w14:paraId="6899D80D" w14:textId="414B406B" w:rsidR="0077269F" w:rsidRPr="0077269F" w:rsidRDefault="0077269F" w:rsidP="0077269F">
      <w:r>
        <w:t xml:space="preserve">I have interpreted your request as seeking the number of </w:t>
      </w:r>
      <w:r w:rsidRPr="0077269F">
        <w:t>officers who have left the organisation subject to misconduct/criminal allegation with their pension</w:t>
      </w:r>
      <w:r>
        <w:t xml:space="preserve"> and can advise</w:t>
      </w:r>
    </w:p>
    <w:p w14:paraId="55D7C73A" w14:textId="77777777" w:rsidR="0077269F" w:rsidRPr="0077269F" w:rsidRDefault="0077269F" w:rsidP="0077269F">
      <w:pPr>
        <w:tabs>
          <w:tab w:val="left" w:pos="5400"/>
        </w:tabs>
      </w:pPr>
      <w:r w:rsidRPr="0077269F">
        <w:t>521 officers have retired/resigned who were subject to misconduct proceedings for the period of 01/04/2014 – 31/12/2024 inclusive.</w:t>
      </w:r>
    </w:p>
    <w:p w14:paraId="16B57953" w14:textId="7CB970EA" w:rsidR="0077269F" w:rsidRPr="0077269F" w:rsidRDefault="0077269F" w:rsidP="0077269F">
      <w:pPr>
        <w:tabs>
          <w:tab w:val="left" w:pos="5400"/>
        </w:tabs>
      </w:pPr>
      <w:r w:rsidRPr="0077269F">
        <w:t xml:space="preserve">To assist with your request, more information on the forfeiture of pension can at </w:t>
      </w:r>
      <w:hyperlink r:id="rId11" w:history="1">
        <w:r w:rsidRPr="0077269F">
          <w:rPr>
            <w:rStyle w:val="Hyperlink"/>
          </w:rPr>
          <w:t>Forfeiture of Pensions | Scottish Police Authority</w:t>
        </w:r>
      </w:hyperlink>
      <w:r w:rsidRPr="0077269F">
        <w:t>.</w:t>
      </w:r>
    </w:p>
    <w:p w14:paraId="4AFC3387" w14:textId="77777777" w:rsidR="0077269F" w:rsidRPr="0077269F" w:rsidRDefault="0077269F" w:rsidP="0077269F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35983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AFAC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8AD0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8BFA4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FC382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77D6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839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7269F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0455"/>
    <w:rsid w:val="00BC389E"/>
    <w:rsid w:val="00BE1888"/>
    <w:rsid w:val="00BE4F44"/>
    <w:rsid w:val="00BF6B81"/>
    <w:rsid w:val="00C077A8"/>
    <w:rsid w:val="00C14FF4"/>
    <w:rsid w:val="00C1679F"/>
    <w:rsid w:val="00C5010E"/>
    <w:rsid w:val="00C606A2"/>
    <w:rsid w:val="00C63872"/>
    <w:rsid w:val="00C84948"/>
    <w:rsid w:val="00C94ED8"/>
    <w:rsid w:val="00CF1111"/>
    <w:rsid w:val="00D05706"/>
    <w:rsid w:val="00D27DC5"/>
    <w:rsid w:val="00D47E36"/>
    <w:rsid w:val="00D65081"/>
    <w:rsid w:val="00DA1167"/>
    <w:rsid w:val="00DF3689"/>
    <w:rsid w:val="00E25AB4"/>
    <w:rsid w:val="00E366D4"/>
    <w:rsid w:val="00E55D79"/>
    <w:rsid w:val="00EA71A9"/>
    <w:rsid w:val="00EE2373"/>
    <w:rsid w:val="00EF0FBB"/>
    <w:rsid w:val="00EF4761"/>
    <w:rsid w:val="00F613FF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7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news-insights/insights/eric-leggat-forfeiture-of-police-pension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