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4EA2">
              <w:t>0155</w:t>
            </w:r>
          </w:p>
          <w:p w:rsidR="00B17211" w:rsidRDefault="00456324" w:rsidP="00AD31E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31E1">
              <w:t>08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C4EA2" w:rsidRPr="004C4EA2" w:rsidRDefault="004C4EA2" w:rsidP="004C4EA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4EA2">
        <w:rPr>
          <w:rFonts w:eastAsiaTheme="majorEastAsia" w:cstheme="majorBidi"/>
          <w:b/>
          <w:color w:val="000000" w:themeColor="text1"/>
          <w:szCs w:val="26"/>
        </w:rPr>
        <w:t xml:space="preserve">Could you please tell me the total number of weapons seized or confiscated by police in Inverclyde in calendar years 2020, 2021 and 2022. </w:t>
      </w:r>
    </w:p>
    <w:p w:rsidR="004C4EA2" w:rsidRPr="004C4EA2" w:rsidRDefault="004C4EA2" w:rsidP="004C4EA2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4EA2">
        <w:rPr>
          <w:rFonts w:eastAsiaTheme="majorEastAsia" w:cstheme="majorBidi"/>
          <w:b/>
          <w:color w:val="000000" w:themeColor="text1"/>
          <w:szCs w:val="26"/>
        </w:rPr>
        <w:t>Please provide me with a note of the date of each confiscation/seizure and indicated what type of weapon was seized and the location it was confiscated from</w:t>
      </w:r>
    </w:p>
    <w:p w:rsidR="004C4EA2" w:rsidRDefault="004C4EA2" w:rsidP="004C4EA2">
      <w:pPr>
        <w:tabs>
          <w:tab w:val="left" w:pos="5400"/>
        </w:tabs>
      </w:pPr>
      <w:r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4C4EA2" w:rsidRDefault="004C4EA2" w:rsidP="004C4EA2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:rsidR="004C4EA2" w:rsidRDefault="004C4EA2" w:rsidP="004C4EA2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4C4EA2" w:rsidP="004C4EA2">
      <w:pPr>
        <w:tabs>
          <w:tab w:val="left" w:pos="5400"/>
        </w:tabs>
      </w:pPr>
      <w:r>
        <w:t>By way of explanation, the only way to provide an accurate response to your request would be to manually examine productions seized for all recorded crimes to establish whether a weapon is listed. These could encompass offences of a variety of nature including crimes of violence and offensive weapon crimes -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3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6E9"/>
    <w:multiLevelType w:val="hybridMultilevel"/>
    <w:tmpl w:val="D8E211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4EA2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D31E1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2023-02-08T13:29:00Z</cp:lastPrinted>
  <dcterms:created xsi:type="dcterms:W3CDTF">2021-10-06T12:31:00Z</dcterms:created>
  <dcterms:modified xsi:type="dcterms:W3CDTF">2023-02-08T13:29:00Z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