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6B1CA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359FB">
              <w:t>3310</w:t>
            </w:r>
          </w:p>
          <w:p w14:paraId="34BDABA6" w14:textId="33A8049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0100">
              <w:t>29</w:t>
            </w:r>
            <w:r w:rsidR="00210100" w:rsidRPr="00210100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94BAD78" w14:textId="0184733D" w:rsidR="00D01516" w:rsidRPr="00D01516" w:rsidRDefault="00D01516" w:rsidP="00D01516">
      <w:pPr>
        <w:pStyle w:val="Heading2"/>
      </w:pPr>
      <w:r w:rsidRPr="00D01516">
        <w:t>I would like to request the following information:</w:t>
      </w:r>
      <w:r w:rsidRPr="00D01516">
        <w:br/>
        <w:t>How many officers were recorded as taking a career break in the following financial years:</w:t>
      </w:r>
    </w:p>
    <w:p w14:paraId="295A2FBF" w14:textId="77777777" w:rsidR="00D01516" w:rsidRDefault="00D01516" w:rsidP="00D01516">
      <w:pPr>
        <w:pStyle w:val="Heading2"/>
      </w:pPr>
      <w:r w:rsidRPr="00D01516">
        <w:t>April 2022 to March 2023</w:t>
      </w:r>
    </w:p>
    <w:p w14:paraId="60248B49" w14:textId="10462BAB" w:rsidR="00D01516" w:rsidRDefault="00D01516" w:rsidP="00D01516">
      <w:r>
        <w:t>There were 30 officers on career break from April 2022 to March 2023.</w:t>
      </w:r>
    </w:p>
    <w:p w14:paraId="44F68316" w14:textId="77777777" w:rsidR="00D01516" w:rsidRPr="00D01516" w:rsidRDefault="00D01516" w:rsidP="00D01516"/>
    <w:p w14:paraId="03E66CD6" w14:textId="77777777" w:rsidR="00D01516" w:rsidRDefault="00D01516" w:rsidP="00D01516">
      <w:pPr>
        <w:pStyle w:val="Heading2"/>
      </w:pPr>
      <w:r w:rsidRPr="00D01516">
        <w:t>April 2023 to March 2024</w:t>
      </w:r>
    </w:p>
    <w:p w14:paraId="0F4D4913" w14:textId="6B81B60A" w:rsidR="00D01516" w:rsidRDefault="00D01516" w:rsidP="00D01516">
      <w:r>
        <w:t>There were 34 officers on career break from April 2023 to March 2024.</w:t>
      </w:r>
    </w:p>
    <w:p w14:paraId="3730A486" w14:textId="77777777" w:rsidR="00D01516" w:rsidRPr="00D01516" w:rsidRDefault="00D01516" w:rsidP="00D01516"/>
    <w:p w14:paraId="34BDABAA" w14:textId="10D2509E" w:rsidR="00496A08" w:rsidRDefault="00D01516" w:rsidP="00D01516">
      <w:pPr>
        <w:pStyle w:val="Heading2"/>
      </w:pPr>
      <w:r w:rsidRPr="00D01516">
        <w:t>April 2024 to March 2025.</w:t>
      </w:r>
    </w:p>
    <w:p w14:paraId="2C8B1339" w14:textId="0D821CF4" w:rsidR="00D01516" w:rsidRDefault="00D01516" w:rsidP="00D01516">
      <w:r>
        <w:t>There were 35 officers on career break from April 2024 to March 2025.</w:t>
      </w:r>
    </w:p>
    <w:p w14:paraId="71C6CB81" w14:textId="42F7480F" w:rsidR="00971D59" w:rsidRDefault="00971D59" w:rsidP="009D2AA5">
      <w:pPr>
        <w:tabs>
          <w:tab w:val="left" w:pos="5400"/>
        </w:tabs>
      </w:pPr>
      <w:r>
        <w:t>The data is based on the career break start date</w:t>
      </w:r>
      <w:r w:rsidR="002D0EFD">
        <w:t xml:space="preserve"> and includes officers who started their career break or had a career break extension within the financial year. </w:t>
      </w:r>
    </w:p>
    <w:p w14:paraId="13F858C6" w14:textId="77777777" w:rsidR="00971D59" w:rsidRPr="00B11A55" w:rsidRDefault="00971D59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468CF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BAB82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47B59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3B3B0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1C0796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EE287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53D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0100"/>
    <w:rsid w:val="002359FB"/>
    <w:rsid w:val="00253DF6"/>
    <w:rsid w:val="00255F1E"/>
    <w:rsid w:val="00260FBC"/>
    <w:rsid w:val="002D0EFD"/>
    <w:rsid w:val="00312F02"/>
    <w:rsid w:val="00353D9F"/>
    <w:rsid w:val="0036503B"/>
    <w:rsid w:val="00376A4A"/>
    <w:rsid w:val="00381234"/>
    <w:rsid w:val="003C3302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7542E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4463"/>
    <w:rsid w:val="0086779C"/>
    <w:rsid w:val="00874BFD"/>
    <w:rsid w:val="008964EF"/>
    <w:rsid w:val="00915E01"/>
    <w:rsid w:val="0093207F"/>
    <w:rsid w:val="009631A4"/>
    <w:rsid w:val="00971D59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1516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0e32d40b-a8f5-4c24-a46b-b72b5f0b9b52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1646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2025-10-29T15:21:00Z</cp:lastPrinted>
  <dcterms:created xsi:type="dcterms:W3CDTF">2025-10-29T15:20:00Z</dcterms:created>
  <dcterms:modified xsi:type="dcterms:W3CDTF">2025-10-29T15:23:00Z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