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0D7BB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A87138">
              <w:t>0265</w:t>
            </w:r>
          </w:p>
          <w:p w14:paraId="5BEC4C5F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06E8D">
              <w:t xml:space="preserve">February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8C8A67" w14:textId="48083799" w:rsidR="00A87138" w:rsidRDefault="00A87138" w:rsidP="00A87138">
      <w:pPr>
        <w:pStyle w:val="Heading2"/>
      </w:pPr>
      <w:r>
        <w:t>How much money was paid to police informants in the following years:</w:t>
      </w:r>
      <w:r>
        <w:br/>
        <w:t>2019, 2020, 2021, 2022 and 2023 (year to date)</w:t>
      </w:r>
      <w:r w:rsidR="00A3212E">
        <w:t>.</w:t>
      </w:r>
    </w:p>
    <w:p w14:paraId="6D27CCC0" w14:textId="48F6C7DD" w:rsidR="00A3212E" w:rsidRPr="00A3212E" w:rsidRDefault="00A3212E" w:rsidP="00A3212E">
      <w:r>
        <w:t>The information below provides the financial rewards paid to CHIS for the (full) calendar years 2019 to 2023, inclusive:</w:t>
      </w:r>
    </w:p>
    <w:p w14:paraId="7C8548BC" w14:textId="4C6A789D" w:rsidR="00A3212E" w:rsidRPr="00A3212E" w:rsidRDefault="00A3212E" w:rsidP="00A3212E">
      <w:r w:rsidRPr="00A3212E">
        <w:t xml:space="preserve">2019 - £277,027.30 </w:t>
      </w:r>
    </w:p>
    <w:p w14:paraId="20445B8B" w14:textId="7E5CEBFC" w:rsidR="00A3212E" w:rsidRPr="00A3212E" w:rsidRDefault="00A3212E" w:rsidP="00A3212E">
      <w:r w:rsidRPr="00A3212E">
        <w:t xml:space="preserve">2020 - £264,607.24 </w:t>
      </w:r>
    </w:p>
    <w:p w14:paraId="7978B816" w14:textId="2B590D90" w:rsidR="00A3212E" w:rsidRPr="00A3212E" w:rsidRDefault="00A3212E" w:rsidP="00A3212E">
      <w:r w:rsidRPr="00A3212E">
        <w:t xml:space="preserve">2021 - £305,588.72 </w:t>
      </w:r>
    </w:p>
    <w:p w14:paraId="273B26F8" w14:textId="0D8C736C" w:rsidR="00A3212E" w:rsidRPr="00A3212E" w:rsidRDefault="00A3212E" w:rsidP="00A3212E">
      <w:r w:rsidRPr="00A3212E">
        <w:t xml:space="preserve">2022 - £288,850.80 </w:t>
      </w:r>
    </w:p>
    <w:p w14:paraId="2825D074" w14:textId="77777777" w:rsidR="0056745E" w:rsidRDefault="00A3212E" w:rsidP="00793DD5">
      <w:r w:rsidRPr="00A3212E">
        <w:t>2023 - £321,419.41</w:t>
      </w:r>
    </w:p>
    <w:p w14:paraId="0191E97C" w14:textId="18419CB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4695A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4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05B33D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4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52EA0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4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596385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4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9196E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4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483F8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4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6745E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3212E"/>
    <w:rsid w:val="00A70AC0"/>
    <w:rsid w:val="00A87138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2024-02-20T15:19:00Z</cp:lastPrinted>
  <dcterms:created xsi:type="dcterms:W3CDTF">2024-02-15T12:36:00Z</dcterms:created>
  <dcterms:modified xsi:type="dcterms:W3CDTF">2024-02-20T15:19:00Z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