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D27B2B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87408">
              <w:t>3626</w:t>
            </w:r>
          </w:p>
          <w:p w14:paraId="34BDABA6" w14:textId="3C2E017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36549">
              <w:t>9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6D038D37" w:rsidR="00496A08" w:rsidRPr="0036503B" w:rsidRDefault="00587408" w:rsidP="00375AA0">
      <w:pPr>
        <w:pStyle w:val="Heading2"/>
      </w:pPr>
      <w:r w:rsidRPr="00587408">
        <w:t xml:space="preserve">For each month since she became Chief Constable, could you please confirm how much Jo Farrell has paid in income tax and whether she had a UK or Scottish tax code.  </w:t>
      </w:r>
    </w:p>
    <w:p w14:paraId="61D3A88F" w14:textId="2330A85B" w:rsidR="00587408" w:rsidRPr="004E6075" w:rsidRDefault="004E6075" w:rsidP="004E6075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34BDABAA" w14:textId="48AEB41D" w:rsidR="00496A08" w:rsidRDefault="004E6075" w:rsidP="00375AA0">
      <w:pPr>
        <w:tabs>
          <w:tab w:val="left" w:pos="5400"/>
        </w:tabs>
      </w:pPr>
      <w:r>
        <w:t>To explain</w:t>
      </w:r>
      <w:r w:rsidR="00587408">
        <w:t>, Police Scotland do not hold a record of</w:t>
      </w:r>
      <w:r w:rsidR="00C96DAB">
        <w:t xml:space="preserve"> all </w:t>
      </w:r>
      <w:r w:rsidR="00C96DAB" w:rsidRPr="004E6075">
        <w:t>income</w:t>
      </w:r>
      <w:r w:rsidR="00C96DAB" w:rsidRPr="00C96DAB">
        <w:rPr>
          <w:b/>
          <w:bCs/>
        </w:rPr>
        <w:t xml:space="preserve"> </w:t>
      </w:r>
      <w:r w:rsidR="00C96DAB" w:rsidRPr="004E6075">
        <w:t>tax</w:t>
      </w:r>
      <w:r w:rsidR="00C96DAB">
        <w:t xml:space="preserve"> the Chief Constable has</w:t>
      </w:r>
      <w:r w:rsidR="00A80A3A">
        <w:t xml:space="preserve"> personally</w:t>
      </w:r>
      <w:r w:rsidR="00C96DAB">
        <w:t xml:space="preserve"> paid to date. </w:t>
      </w:r>
    </w:p>
    <w:p w14:paraId="0D52FF8B" w14:textId="76CAF93A" w:rsidR="00587408" w:rsidRDefault="00587408" w:rsidP="00587408">
      <w:pPr>
        <w:tabs>
          <w:tab w:val="left" w:pos="5400"/>
        </w:tabs>
      </w:pPr>
      <w:r>
        <w:t xml:space="preserve">In relation to the Chief Constable’s </w:t>
      </w:r>
      <w:r w:rsidRPr="004E6075">
        <w:t>tax code</w:t>
      </w:r>
      <w:r>
        <w:t xml:space="preserve">, </w:t>
      </w:r>
      <w:r w:rsidR="004E6075">
        <w:t>please</w:t>
      </w:r>
      <w:r>
        <w:t xml:space="preserve"> note that Police Scotland manage contracts of employment and associated terms for all police officers up to</w:t>
      </w:r>
      <w:r w:rsidR="00EF7BAF">
        <w:t xml:space="preserve"> a</w:t>
      </w:r>
      <w:r>
        <w:t>nd including the rank of Chief Superintendent</w:t>
      </w:r>
      <w:r w:rsidR="00EF7BAF">
        <w:t xml:space="preserve"> only</w:t>
      </w:r>
      <w:r>
        <w:t xml:space="preserve">. </w:t>
      </w:r>
    </w:p>
    <w:p w14:paraId="7F817689" w14:textId="1787476B" w:rsidR="00EF7BAF" w:rsidRDefault="004E6075" w:rsidP="00EF7BAF">
      <w:r>
        <w:t>Personnel matters for</w:t>
      </w:r>
      <w:r w:rsidR="00587408">
        <w:t xml:space="preserve"> senior </w:t>
      </w:r>
      <w:r w:rsidR="00EF7BAF">
        <w:t xml:space="preserve">police </w:t>
      </w:r>
      <w:r w:rsidR="00587408">
        <w:t>officers (Assistant Chief Constable and above) are the responsibility of the Scottish Police Authority (SPA)</w:t>
      </w:r>
      <w:r w:rsidR="00EF7BAF">
        <w:t>.</w:t>
      </w:r>
    </w:p>
    <w:p w14:paraId="6DFC9DE4" w14:textId="2ECAB446" w:rsidR="00EF7BAF" w:rsidRDefault="004E6075" w:rsidP="00EF7BAF">
      <w:r>
        <w:t>Y</w:t>
      </w:r>
      <w:r w:rsidR="00EF7BAF">
        <w:t xml:space="preserve">ou may wish to contact the </w:t>
      </w:r>
      <w:r>
        <w:t>SPA</w:t>
      </w:r>
      <w:r w:rsidR="00EF7BAF">
        <w:t xml:space="preserve"> directly instead for any relevant information:</w:t>
      </w:r>
    </w:p>
    <w:p w14:paraId="148B19C4" w14:textId="5DAA9D91" w:rsidR="00EF7BAF" w:rsidRDefault="00EF7BAF" w:rsidP="00375AA0">
      <w:pPr>
        <w:tabs>
          <w:tab w:val="left" w:pos="5400"/>
        </w:tabs>
      </w:pPr>
      <w:hyperlink r:id="rId11" w:history="1">
        <w:r>
          <w:rPr>
            <w:rStyle w:val="Hyperlink"/>
          </w:rPr>
          <w:t>Contacting the Scottish Police Authority - Scottish Police Authority</w:t>
        </w:r>
      </w:hyperlink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A19CCE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2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619E2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2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49DF2C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2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CA174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2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0EE761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2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754A99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D32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85BB4"/>
    <w:rsid w:val="00090F3B"/>
    <w:rsid w:val="000D2262"/>
    <w:rsid w:val="000E2F19"/>
    <w:rsid w:val="000E6526"/>
    <w:rsid w:val="001160E2"/>
    <w:rsid w:val="00141533"/>
    <w:rsid w:val="00167528"/>
    <w:rsid w:val="0018404E"/>
    <w:rsid w:val="00195CC4"/>
    <w:rsid w:val="001B76A7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3E2BDC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E6075"/>
    <w:rsid w:val="004F653C"/>
    <w:rsid w:val="00540A52"/>
    <w:rsid w:val="00557306"/>
    <w:rsid w:val="00576F74"/>
    <w:rsid w:val="00587408"/>
    <w:rsid w:val="00645CFA"/>
    <w:rsid w:val="00685219"/>
    <w:rsid w:val="006D5799"/>
    <w:rsid w:val="007440EA"/>
    <w:rsid w:val="00750D83"/>
    <w:rsid w:val="00785DBC"/>
    <w:rsid w:val="00790793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36549"/>
    <w:rsid w:val="00A70AC0"/>
    <w:rsid w:val="00A80A3A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96DAB"/>
    <w:rsid w:val="00C96E15"/>
    <w:rsid w:val="00CF1111"/>
    <w:rsid w:val="00D05706"/>
    <w:rsid w:val="00D27DC5"/>
    <w:rsid w:val="00D47E36"/>
    <w:rsid w:val="00D81246"/>
    <w:rsid w:val="00E55D79"/>
    <w:rsid w:val="00ED32B2"/>
    <w:rsid w:val="00EE2373"/>
    <w:rsid w:val="00EF0FBB"/>
    <w:rsid w:val="00EF4761"/>
    <w:rsid w:val="00EF7BAF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F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a.police.uk/contact-u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0e32d40b-a8f5-4c24-a46b-b72b5f0b9b5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2025-12-09T19:33:00Z</cp:lastPrinted>
  <dcterms:created xsi:type="dcterms:W3CDTF">2025-12-09T19:21:00Z</dcterms:created>
  <dcterms:modified xsi:type="dcterms:W3CDTF">2025-12-09T19:33:00Z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