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7D5A7CC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E93DFA">
              <w:t>0601</w:t>
            </w:r>
          </w:p>
          <w:p w14:paraId="3F5C4352" w14:textId="78A1F01A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93DFA">
              <w:t xml:space="preserve">01 March </w:t>
            </w:r>
            <w:r>
              <w:t>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27502C4A" w14:textId="77777777" w:rsidR="00E93DFA" w:rsidRDefault="00E93DFA" w:rsidP="004311EF">
      <w:pPr>
        <w:rPr>
          <w:rStyle w:val="ui-provider"/>
        </w:rPr>
      </w:pPr>
    </w:p>
    <w:p w14:paraId="555619D9" w14:textId="5B500156" w:rsidR="004311EF" w:rsidRDefault="00E93DFA" w:rsidP="004311EF">
      <w:r>
        <w:rPr>
          <w:rStyle w:val="ui-provider"/>
        </w:rPr>
        <w:t>You may also wish to submit a subject access request - further information is available on our website:  </w:t>
      </w:r>
      <w:hyperlink r:id="rId8" w:tgtFrame="_blank" w:tooltip="http://www.scotland.police.uk/access-to-information/data-protection/subject-access-requests" w:history="1">
        <w:r>
          <w:rPr>
            <w:rStyle w:val="Hyperlink"/>
          </w:rPr>
          <w:t>http://www.scotland.police.uk/access-to-information/data-protection/subject-access-requests</w:t>
        </w:r>
      </w:hyperlink>
      <w:r>
        <w:rPr>
          <w:rStyle w:val="ui-provider"/>
        </w:rPr>
        <w:t xml:space="preserve"> </w:t>
      </w:r>
      <w:r>
        <w:rPr>
          <w:rStyle w:val="ui-provider"/>
        </w:rPr>
        <w:t>.</w:t>
      </w:r>
      <w:r>
        <w:rPr>
          <w:rStyle w:val="ui-provider"/>
        </w:rPr>
        <w:t>  You will have to provide identification and requests should be sent to:  </w:t>
      </w:r>
      <w:hyperlink r:id="rId9" w:tgtFrame="_blank" w:tooltip="mailto:dataprotectionsubjectaccess@scotland.police.uk" w:history="1">
        <w:r>
          <w:rPr>
            <w:rStyle w:val="Hyperlink"/>
          </w:rPr>
          <w:t>DataProtectionSubjectAccess@Scotland.police.uk</w:t>
        </w:r>
      </w:hyperlink>
    </w:p>
    <w:p w14:paraId="36A7B824" w14:textId="77777777" w:rsidR="00E93DFA" w:rsidRDefault="00E93DFA" w:rsidP="00793DD5"/>
    <w:p w14:paraId="632A8760" w14:textId="5F78C19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34FD9D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6F9E23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2FF0B6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5399907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1DE7ACA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6A2EB9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3D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44CC0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93DFA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ui-provider">
    <w:name w:val="ui-provider"/>
    <w:basedOn w:val="DefaultParagraphFont"/>
    <w:rsid w:val="00E93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DataProtectionSubjectAccess@Scotland.police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2024-03-01T11:37:00Z</dcterms:created>
  <dcterms:modified xsi:type="dcterms:W3CDTF">2024-03-01T11:43:00Z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