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12E" w:rsidRDefault="00757E35" w:rsidP="001C3444">
      <w:r>
        <w:rPr>
          <w:noProof/>
          <w:color w:val="1F497D"/>
        </w:rPr>
        <w:drawing>
          <wp:inline distT="0" distB="0" distL="0" distR="0">
            <wp:extent cx="6487160" cy="673100"/>
            <wp:effectExtent l="0" t="0" r="8890" b="0"/>
            <wp:docPr id="1" name="Picture 2" descr="SPA logo at left margin and Police Scotland Logo at right mar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 logo at left margin and Police Scotland Logo at right margin"/>
                    <pic:cNvPicPr>
                      <a:picLocks noChangeAspect="1" noChangeArrowheads="1"/>
                    </pic:cNvPicPr>
                  </pic:nvPicPr>
                  <pic:blipFill>
                    <a:blip r:embed="rId13">
                      <a:extLst>
                        <a:ext uri="{28A0092B-C50C-407E-A947-70E740481C1C}">
                          <a14:useLocalDpi xmlns:a14="http://schemas.microsoft.com/office/drawing/2010/main" val="0"/>
                        </a:ext>
                      </a:extLst>
                    </a:blip>
                    <a:srcRect r="-111"/>
                    <a:stretch>
                      <a:fillRect/>
                    </a:stretch>
                  </pic:blipFill>
                  <pic:spPr bwMode="auto">
                    <a:xfrm>
                      <a:off x="0" y="0"/>
                      <a:ext cx="6487160" cy="673100"/>
                    </a:xfrm>
                    <a:prstGeom prst="rect">
                      <a:avLst/>
                    </a:prstGeom>
                    <a:noFill/>
                    <a:ln>
                      <a:noFill/>
                    </a:ln>
                  </pic:spPr>
                </pic:pic>
              </a:graphicData>
            </a:graphic>
          </wp:inline>
        </w:drawing>
      </w:r>
    </w:p>
    <w:p w:rsidR="00184D96" w:rsidRDefault="00BE5D44" w:rsidP="00CA2405">
      <w:pPr>
        <w:rPr>
          <w:b/>
          <w:sz w:val="32"/>
          <w:szCs w:val="32"/>
        </w:rPr>
      </w:pPr>
      <w:r>
        <w:rPr>
          <w:b/>
          <w:sz w:val="32"/>
          <w:szCs w:val="32"/>
        </w:rPr>
        <w:t>Equality and Human Rights Impact Assessment (E</w:t>
      </w:r>
      <w:r w:rsidR="0090246E">
        <w:rPr>
          <w:b/>
          <w:sz w:val="32"/>
          <w:szCs w:val="32"/>
        </w:rPr>
        <w:t>q</w:t>
      </w:r>
      <w:r>
        <w:rPr>
          <w:b/>
          <w:sz w:val="32"/>
          <w:szCs w:val="32"/>
        </w:rPr>
        <w:t>HRIA)</w:t>
      </w:r>
    </w:p>
    <w:p w:rsidR="00BE5D44" w:rsidRPr="00FC35F6" w:rsidRDefault="00BE5D44" w:rsidP="00757E35">
      <w:pPr>
        <w:pStyle w:val="Heading1"/>
      </w:pPr>
      <w:r w:rsidRPr="00757E35">
        <w:t>Summary</w:t>
      </w:r>
      <w:r>
        <w:t xml:space="preserve"> of Results</w:t>
      </w:r>
    </w:p>
    <w:p w:rsidR="004A315B" w:rsidRDefault="004A315B" w:rsidP="00757E35">
      <w:pPr>
        <w:pStyle w:val="Heading2"/>
      </w:pPr>
      <w:r w:rsidRPr="00757E35">
        <w:t>Policy</w:t>
      </w:r>
      <w:r>
        <w:t>/</w:t>
      </w:r>
      <w:r w:rsidRPr="008C200B">
        <w:t>Practice Name</w:t>
      </w:r>
      <w:r>
        <w:t xml:space="preserve">: </w:t>
      </w:r>
    </w:p>
    <w:p w:rsidR="004A315B" w:rsidRPr="006B13CF" w:rsidRDefault="00212376" w:rsidP="004A315B">
      <w:r w:rsidRPr="00212376">
        <w:t>A</w:t>
      </w:r>
      <w:r w:rsidR="004118E4">
        <w:t xml:space="preserve">nnual Leave and Public Holidays </w:t>
      </w:r>
      <w:r w:rsidRPr="00212376">
        <w:t>(Officers)</w:t>
      </w:r>
    </w:p>
    <w:p w:rsidR="004A315B" w:rsidRDefault="004A315B" w:rsidP="00757E35">
      <w:pPr>
        <w:pStyle w:val="Heading2"/>
      </w:pPr>
      <w:r w:rsidRPr="008C200B">
        <w:t>Owning Department</w:t>
      </w:r>
      <w:r>
        <w:t>:</w:t>
      </w:r>
      <w:r w:rsidRPr="006B13CF">
        <w:t xml:space="preserve"> </w:t>
      </w:r>
    </w:p>
    <w:p w:rsidR="004A315B" w:rsidRPr="006B13CF" w:rsidRDefault="00212376" w:rsidP="004A315B">
      <w:r w:rsidRPr="00212376">
        <w:t>People and Development</w:t>
      </w:r>
    </w:p>
    <w:p w:rsidR="004A315B" w:rsidRDefault="004A315B" w:rsidP="00757E35">
      <w:pPr>
        <w:pStyle w:val="Heading2"/>
      </w:pPr>
      <w:r w:rsidRPr="008C200B">
        <w:t>Date EqHRIA Completed</w:t>
      </w:r>
      <w:r>
        <w:t xml:space="preserve">: </w:t>
      </w:r>
    </w:p>
    <w:p w:rsidR="004A315B" w:rsidRPr="006B13CF" w:rsidRDefault="004118E4" w:rsidP="004A315B">
      <w:r>
        <w:t>09/01/2023</w:t>
      </w:r>
    </w:p>
    <w:p w:rsidR="004A315B" w:rsidRDefault="004A315B" w:rsidP="00757E35">
      <w:pPr>
        <w:pStyle w:val="Heading2"/>
      </w:pPr>
      <w:r w:rsidRPr="008C200B">
        <w:t>Purpose of Policy/Practice:</w:t>
      </w:r>
      <w:r>
        <w:t xml:space="preserve"> </w:t>
      </w:r>
    </w:p>
    <w:p w:rsidR="004A315B" w:rsidRPr="006B13CF" w:rsidRDefault="004118E4" w:rsidP="004A315B">
      <w:pPr>
        <w:spacing w:before="60" w:after="60"/>
      </w:pPr>
      <w:r>
        <w:t>The Annual Leave &amp; Public Holidays (Police Officer) procedure applies to circa .24k officers and is intended to outline in a clear and simple format the annual leave entitlements of officers.</w:t>
      </w:r>
      <w:r w:rsidR="00A10AA8">
        <w:t xml:space="preserve"> </w:t>
      </w:r>
      <w:r>
        <w:t>The procedure details a fair and consistent allocation, application and approval process which all officers and line managers must follow. This affords officers equal opportunities when applying for leave and provides flexibility to accommodate the needs of protected characteri</w:t>
      </w:r>
      <w:r>
        <w:t>s</w:t>
      </w:r>
      <w:r>
        <w:t>tics while ensuring an equitable spread of resources.</w:t>
      </w:r>
    </w:p>
    <w:p w:rsidR="004A315B" w:rsidRDefault="004A315B" w:rsidP="00757E35">
      <w:pPr>
        <w:pStyle w:val="Heading2"/>
      </w:pPr>
      <w:r w:rsidRPr="008C200B">
        <w:t>Summary of Analysis / Decisions</w:t>
      </w:r>
      <w:r>
        <w:t>:</w:t>
      </w:r>
    </w:p>
    <w:p w:rsidR="004A315B" w:rsidRPr="002845F3" w:rsidRDefault="004A315B" w:rsidP="00757E35">
      <w:pPr>
        <w:pStyle w:val="Heading3"/>
      </w:pPr>
      <w:r w:rsidRPr="002845F3">
        <w:t xml:space="preserve">What the assessment found, and actions already taken. </w:t>
      </w:r>
    </w:p>
    <w:p w:rsidR="004118E4" w:rsidRDefault="004118E4" w:rsidP="004118E4">
      <w:r>
        <w:t xml:space="preserve">The draft procedure was sent out for consultation in March 2023 and the EqHRIA completed taking into account feedback received through the consultation process. The EqHRIA identified the following protected characteristics which may be impacted. </w:t>
      </w:r>
    </w:p>
    <w:p w:rsidR="004118E4" w:rsidRDefault="004118E4" w:rsidP="004118E4">
      <w:r>
        <w:t xml:space="preserve">Marriage and Civil Partnership – There are a number of officers within the service who are married or are in a civil partnership. The practicalities of arranging leave together are not accommodated within the allocation process but the ability for officers to swap leave allocations has been built into the process to allow this opportunity. </w:t>
      </w:r>
    </w:p>
    <w:p w:rsidR="00145981" w:rsidRDefault="004118E4" w:rsidP="004118E4">
      <w:r>
        <w:t>Pregnancy and Maternity - The maximum carry over entitlement determined by the Police Service of Scotland Regulations 2013 and associated Determinations and is capped at 5 days (40 hours). The procedure allows for additional carry forward provis</w:t>
      </w:r>
      <w:r w:rsidR="004D70A5">
        <w:t>i</w:t>
      </w:r>
      <w:bookmarkStart w:id="0" w:name="_GoBack"/>
      <w:bookmarkEnd w:id="0"/>
      <w:r>
        <w:t xml:space="preserve">ons for the reasons of </w:t>
      </w:r>
    </w:p>
    <w:p w:rsidR="00145981" w:rsidRPr="00145981" w:rsidRDefault="00145981" w:rsidP="00145981">
      <w:pPr>
        <w:keepNext/>
        <w:keepLines/>
        <w:spacing w:before="240" w:after="200"/>
        <w:outlineLvl w:val="1"/>
        <w:rPr>
          <w:rFonts w:cs="Times New Roman"/>
          <w:b/>
          <w:color w:val="000000"/>
        </w:rPr>
      </w:pPr>
      <w:r w:rsidRPr="00145981">
        <w:rPr>
          <w:rFonts w:cs="Times New Roman"/>
          <w:b/>
          <w:color w:val="000000"/>
        </w:rPr>
        <w:lastRenderedPageBreak/>
        <w:t>Summary of Mitigation Actions:</w:t>
      </w:r>
    </w:p>
    <w:p w:rsidR="00145981" w:rsidRPr="00145981" w:rsidRDefault="00145981" w:rsidP="00145981">
      <w:pPr>
        <w:keepNext/>
        <w:keepLines/>
        <w:spacing w:before="240" w:after="200"/>
        <w:outlineLvl w:val="2"/>
        <w:rPr>
          <w:rFonts w:cs="Times New Roman"/>
          <w:b/>
          <w:color w:val="000000"/>
        </w:rPr>
      </w:pPr>
      <w:r w:rsidRPr="00145981">
        <w:rPr>
          <w:rFonts w:cs="Times New Roman"/>
          <w:b/>
          <w:color w:val="000000"/>
        </w:rPr>
        <w:t>What the assessment found, and actions already taken.</w:t>
      </w:r>
    </w:p>
    <w:p w:rsidR="004118E4" w:rsidRDefault="004118E4" w:rsidP="004118E4">
      <w:r>
        <w:t xml:space="preserve">pregnancy and maternity and works in synergy with Pregnancy and Maternity Procedures to encourage the use of accrued leave during maternity leave immediately after that leave to ensure maximum ability to accommodate requests. </w:t>
      </w:r>
    </w:p>
    <w:p w:rsidR="004118E4" w:rsidRDefault="004118E4" w:rsidP="004118E4">
      <w:r>
        <w:t>Disability - The carry over limits may also impac</w:t>
      </w:r>
      <w:r w:rsidR="00A10AA8">
        <w:t>t officers with disabilities where an</w:t>
      </w:r>
      <w:r>
        <w:t xml:space="preserve"> absence span</w:t>
      </w:r>
      <w:r w:rsidR="00A10AA8">
        <w:t>s</w:t>
      </w:r>
      <w:r>
        <w:t xml:space="preserve"> more than one leave year. The procedure provides for WTD annual leave (20 days) to be carried over where it is not used due to sickness absence. </w:t>
      </w:r>
    </w:p>
    <w:p w:rsidR="004118E4" w:rsidRDefault="004118E4" w:rsidP="004118E4">
      <w:r>
        <w:t xml:space="preserve"> Sex - The procedure provides a facility for part time officers (primarily female) to receive pay for any additional hours worked as compensation for additional leave entitlements. This may be considered a disadvantage and is the subject of tri-partite discussions at the Police Negotiating Board who set the terms and conditions for officers.</w:t>
      </w:r>
    </w:p>
    <w:p w:rsidR="004118E4" w:rsidRDefault="004118E4" w:rsidP="004118E4">
      <w:r>
        <w:t>The issue of part time officer entitlements to compensation for additional hours was referred to the Police Negoti</w:t>
      </w:r>
      <w:r w:rsidR="00A10AA8">
        <w:t>a</w:t>
      </w:r>
      <w:r>
        <w:t xml:space="preserve">ting Board and approved.  Relevant guidance has been added to the procedure. </w:t>
      </w:r>
    </w:p>
    <w:p w:rsidR="004A315B" w:rsidRDefault="004118E4" w:rsidP="004118E4">
      <w:r>
        <w:t>Any disparity within the organisation in terms of leave allocation and the number of changes necessary to accommodate protected characteristics is the responsibility of The Resource Deployment team. While some monitoring will be enabled through the use of a new force form, RDU have been asked to consider any additional methods of monitoring and to implement these where practical.</w:t>
      </w:r>
    </w:p>
    <w:p w:rsidR="00DC123E" w:rsidRDefault="00DC123E" w:rsidP="00212376"/>
    <w:sectPr w:rsidR="00DC123E" w:rsidSect="00704EF5">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737" w:right="851" w:bottom="680" w:left="851" w:header="34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321" w:rsidRDefault="00C86321">
      <w:r>
        <w:separator/>
      </w:r>
    </w:p>
  </w:endnote>
  <w:endnote w:type="continuationSeparator" w:id="0">
    <w:p w:rsidR="00C86321" w:rsidRDefault="00C8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E35" w:rsidRDefault="00757E35" w:rsidP="00DA3115">
    <w:pPr>
      <w:pStyle w:val="Footer"/>
      <w:spacing w:before="0" w:after="0"/>
    </w:pPr>
  </w:p>
  <w:p w:rsidR="00CC6CAE" w:rsidRDefault="006016C5" w:rsidP="00DA3115">
    <w:pPr>
      <w:pStyle w:val="Footer"/>
      <w:spacing w:before="0" w:after="0"/>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sidR="00E919B0">
      <w:rPr>
        <w:rFonts w:ascii="Times New Roman" w:hAnsi="Times New Roman" w:cs="Times New Roman"/>
        <w:b/>
        <w:color w:val="FF0000"/>
      </w:rPr>
      <w:fldChar w:fldCharType="separate"/>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115" w:rsidRPr="00DA3115" w:rsidRDefault="00DA3115" w:rsidP="00DA3115">
    <w:pPr>
      <w:pStyle w:val="Footer"/>
      <w:tabs>
        <w:tab w:val="clear" w:pos="4153"/>
        <w:tab w:val="clear" w:pos="8306"/>
        <w:tab w:val="center" w:pos="5245"/>
        <w:tab w:val="right" w:pos="10206"/>
      </w:tabs>
      <w:spacing w:before="0" w:after="0" w:line="240" w:lineRule="auto"/>
      <w:jc w:val="center"/>
      <w:rPr>
        <w:rFonts w:ascii="Arial Black" w:hAnsi="Arial Black"/>
      </w:rPr>
    </w:pPr>
    <w:r w:rsidRPr="00DA3115">
      <w:rPr>
        <w:rFonts w:ascii="Arial Black" w:hAnsi="Arial Black"/>
      </w:rPr>
      <w:t>OFFICIAL</w:t>
    </w:r>
  </w:p>
  <w:p w:rsidR="00CC6CAE" w:rsidRPr="00DA3115" w:rsidRDefault="000C743F" w:rsidP="00DA3115">
    <w:pPr>
      <w:pStyle w:val="Footer"/>
      <w:tabs>
        <w:tab w:val="clear" w:pos="4153"/>
        <w:tab w:val="clear" w:pos="8306"/>
        <w:tab w:val="center" w:pos="5245"/>
        <w:tab w:val="right" w:pos="10206"/>
      </w:tabs>
      <w:spacing w:before="0" w:after="0" w:line="240" w:lineRule="auto"/>
      <w:rPr>
        <w:b/>
        <w:sz w:val="16"/>
        <w:szCs w:val="16"/>
      </w:rPr>
    </w:pPr>
    <w:r>
      <w:rPr>
        <w:b/>
        <w:sz w:val="16"/>
        <w:szCs w:val="16"/>
      </w:rPr>
      <w:t>060</w:t>
    </w:r>
    <w:r w:rsidR="004D609D" w:rsidRPr="007F234A">
      <w:rPr>
        <w:b/>
        <w:sz w:val="16"/>
        <w:szCs w:val="16"/>
      </w:rPr>
      <w:t>-00</w:t>
    </w:r>
    <w:r w:rsidR="00EF4575">
      <w:rPr>
        <w:b/>
        <w:sz w:val="16"/>
        <w:szCs w:val="16"/>
      </w:rPr>
      <w:t>9</w:t>
    </w:r>
    <w:r w:rsidR="00B244B0">
      <w:rPr>
        <w:b/>
        <w:sz w:val="16"/>
        <w:szCs w:val="16"/>
      </w:rPr>
      <w:t>A</w:t>
    </w:r>
    <w:r w:rsidR="004D609D">
      <w:rPr>
        <w:rFonts w:ascii="Arial Black" w:hAnsi="Arial Black"/>
      </w:rPr>
      <w:tab/>
    </w:r>
    <w:r w:rsidR="004D609D" w:rsidRPr="007F234A">
      <w:rPr>
        <w:b/>
        <w:sz w:val="16"/>
        <w:szCs w:val="16"/>
      </w:rPr>
      <w:t>Page</w:t>
    </w:r>
    <w:r w:rsidR="004D609D">
      <w:rPr>
        <w:b/>
        <w:sz w:val="16"/>
        <w:szCs w:val="16"/>
      </w:rPr>
      <w:t xml:space="preserve"> </w:t>
    </w:r>
    <w:r w:rsidR="004D609D" w:rsidRPr="007F234A">
      <w:rPr>
        <w:rStyle w:val="PageNumber"/>
        <w:b/>
        <w:sz w:val="16"/>
        <w:szCs w:val="16"/>
      </w:rPr>
      <w:fldChar w:fldCharType="begin"/>
    </w:r>
    <w:r w:rsidR="004D609D" w:rsidRPr="007F234A">
      <w:rPr>
        <w:rStyle w:val="PageNumber"/>
        <w:b/>
        <w:sz w:val="16"/>
        <w:szCs w:val="16"/>
      </w:rPr>
      <w:instrText xml:space="preserve"> PAGE </w:instrText>
    </w:r>
    <w:r w:rsidR="004D609D" w:rsidRPr="007F234A">
      <w:rPr>
        <w:rStyle w:val="PageNumber"/>
        <w:b/>
        <w:sz w:val="16"/>
        <w:szCs w:val="16"/>
      </w:rPr>
      <w:fldChar w:fldCharType="separate"/>
    </w:r>
    <w:r w:rsidR="004D70A5">
      <w:rPr>
        <w:rStyle w:val="PageNumber"/>
        <w:b/>
        <w:noProof/>
        <w:sz w:val="16"/>
        <w:szCs w:val="16"/>
      </w:rPr>
      <w:t>1</w:t>
    </w:r>
    <w:r w:rsidR="004D609D" w:rsidRPr="007F234A">
      <w:rPr>
        <w:rStyle w:val="PageNumber"/>
        <w:b/>
        <w:sz w:val="16"/>
        <w:szCs w:val="16"/>
      </w:rPr>
      <w:fldChar w:fldCharType="end"/>
    </w:r>
    <w:r w:rsidR="004D609D" w:rsidRPr="007F234A">
      <w:rPr>
        <w:rStyle w:val="PageNumber"/>
        <w:b/>
        <w:sz w:val="16"/>
        <w:szCs w:val="16"/>
      </w:rPr>
      <w:t xml:space="preserve"> of </w:t>
    </w:r>
    <w:r w:rsidR="004D609D" w:rsidRPr="007F234A">
      <w:rPr>
        <w:rStyle w:val="PageNumber"/>
        <w:b/>
        <w:sz w:val="16"/>
        <w:szCs w:val="16"/>
      </w:rPr>
      <w:fldChar w:fldCharType="begin"/>
    </w:r>
    <w:r w:rsidR="004D609D" w:rsidRPr="007F234A">
      <w:rPr>
        <w:rStyle w:val="PageNumber"/>
        <w:b/>
        <w:sz w:val="16"/>
        <w:szCs w:val="16"/>
      </w:rPr>
      <w:instrText xml:space="preserve"> NUMPAGES </w:instrText>
    </w:r>
    <w:r w:rsidR="004D609D" w:rsidRPr="007F234A">
      <w:rPr>
        <w:rStyle w:val="PageNumber"/>
        <w:b/>
        <w:sz w:val="16"/>
        <w:szCs w:val="16"/>
      </w:rPr>
      <w:fldChar w:fldCharType="separate"/>
    </w:r>
    <w:r w:rsidR="004D70A5">
      <w:rPr>
        <w:rStyle w:val="PageNumber"/>
        <w:b/>
        <w:noProof/>
        <w:sz w:val="16"/>
        <w:szCs w:val="16"/>
      </w:rPr>
      <w:t>2</w:t>
    </w:r>
    <w:r w:rsidR="004D609D" w:rsidRPr="007F234A">
      <w:rPr>
        <w:rStyle w:val="PageNumber"/>
        <w:b/>
        <w:sz w:val="16"/>
        <w:szCs w:val="16"/>
      </w:rPr>
      <w:fldChar w:fldCharType="end"/>
    </w:r>
    <w:r w:rsidR="004D609D">
      <w:rPr>
        <w:rStyle w:val="PageNumber"/>
        <w:b/>
        <w:sz w:val="16"/>
        <w:szCs w:val="16"/>
      </w:rPr>
      <w:tab/>
    </w:r>
    <w:r w:rsidR="00CD73A7">
      <w:rPr>
        <w:b/>
        <w:sz w:val="16"/>
        <w:szCs w:val="16"/>
      </w:rPr>
      <w:t>V</w:t>
    </w:r>
    <w:r w:rsidR="00DA3115">
      <w:rPr>
        <w:b/>
        <w:sz w:val="16"/>
        <w:szCs w:val="16"/>
      </w:rPr>
      <w:t>9</w:t>
    </w:r>
    <w:r w:rsidR="00B244B0">
      <w:rPr>
        <w:b/>
        <w:sz w:val="16"/>
        <w:szCs w:val="16"/>
      </w:rPr>
      <w:t>-A0</w:t>
    </w:r>
    <w:r w:rsidR="00DA3115">
      <w:rPr>
        <w:b/>
        <w:sz w:val="16"/>
        <w:szCs w:val="16"/>
      </w:rPr>
      <w:t>423</w:t>
    </w:r>
    <w:r w:rsidR="00CC6CAE" w:rsidRPr="00DA3115">
      <w:rPr>
        <w:rFonts w:ascii="Arial Black" w:hAnsi="Arial Black"/>
        <w:b/>
      </w:rPr>
      <w:fldChar w:fldCharType="begin"/>
    </w:r>
    <w:r w:rsidR="00CC6CAE" w:rsidRPr="00DA3115">
      <w:rPr>
        <w:rFonts w:ascii="Arial Black" w:hAnsi="Arial Black"/>
        <w:b/>
      </w:rPr>
      <w:instrText xml:space="preserve"> DOCPROPERTY ClassificationMarking \* MERGEFORMAT </w:instrText>
    </w:r>
    <w:r w:rsidR="00E919B0">
      <w:rPr>
        <w:rFonts w:ascii="Arial Black" w:hAnsi="Arial Black"/>
        <w:b/>
      </w:rPr>
      <w:fldChar w:fldCharType="separate"/>
    </w:r>
    <w:r w:rsidR="00CC6CAE" w:rsidRPr="00DA3115">
      <w:rPr>
        <w:rFonts w:ascii="Arial Black" w:hAnsi="Arial Black"/>
        <w: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E35" w:rsidRDefault="00757E35">
    <w:pPr>
      <w:pStyle w:val="Footer"/>
    </w:pPr>
  </w:p>
  <w:p w:rsidR="00CC6CAE" w:rsidRDefault="006016C5" w:rsidP="00CC6CAE">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sidR="00E919B0">
      <w:rPr>
        <w:rFonts w:ascii="Times New Roman" w:hAnsi="Times New Roman" w:cs="Times New Roman"/>
        <w:b/>
        <w:color w:val="FF0000"/>
      </w:rPr>
      <w:fldChar w:fldCharType="separate"/>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321" w:rsidRDefault="00C86321">
      <w:r>
        <w:separator/>
      </w:r>
    </w:p>
  </w:footnote>
  <w:footnote w:type="continuationSeparator" w:id="0">
    <w:p w:rsidR="00C86321" w:rsidRDefault="00C863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E35" w:rsidRDefault="004665CE" w:rsidP="00CC6CAE">
    <w:pPr>
      <w:pStyle w:val="Header"/>
      <w:jc w:val="center"/>
    </w:pPr>
    <w:fldSimple w:instr=" DOCPROPERTY ClassificationMarking \* MERGEFORMAT "/>
  </w:p>
  <w:p w:rsidR="00CC6CAE" w:rsidRDefault="00CC6C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09D" w:rsidRPr="0088166C" w:rsidRDefault="00DA3115" w:rsidP="00DA3115">
    <w:pPr>
      <w:pStyle w:val="Header"/>
      <w:tabs>
        <w:tab w:val="clear" w:pos="4153"/>
        <w:tab w:val="clear" w:pos="8306"/>
      </w:tabs>
      <w:spacing w:before="0" w:after="0"/>
      <w:jc w:val="center"/>
      <w:rPr>
        <w:rFonts w:ascii="Arial Black" w:hAnsi="Arial Black"/>
      </w:rPr>
    </w:pPr>
    <w:r>
      <w:rPr>
        <w:rFonts w:ascii="Arial Black" w:hAnsi="Arial Black"/>
      </w:rPr>
      <w:t>OFFICIAL</w:t>
    </w:r>
    <w:r w:rsidR="00A31940">
      <w:rPr>
        <w:rFonts w:ascii="Arial Black" w:hAnsi="Arial Black"/>
      </w:rPr>
      <w:fldChar w:fldCharType="begin"/>
    </w:r>
    <w:r w:rsidR="00A31940">
      <w:rPr>
        <w:rFonts w:ascii="Arial Black" w:hAnsi="Arial Black"/>
      </w:rPr>
      <w:instrText xml:space="preserve"> DOCPROPERTY ClassificationMarking \* MERGEFORMAT </w:instrText>
    </w:r>
    <w:r w:rsidR="00E919B0">
      <w:rPr>
        <w:rFonts w:ascii="Arial Black" w:hAnsi="Arial Black"/>
      </w:rPr>
      <w:fldChar w:fldCharType="separate"/>
    </w:r>
    <w:r w:rsidR="00A31940">
      <w:rPr>
        <w:rFonts w:ascii="Arial Black" w:hAnsi="Arial Blac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E35" w:rsidRDefault="006016C5" w:rsidP="00CC6CAE">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sidR="00E919B0">
      <w:rPr>
        <w:rFonts w:ascii="Times New Roman" w:hAnsi="Times New Roman" w:cs="Times New Roman"/>
        <w:b/>
        <w:color w:val="FF0000"/>
      </w:rPr>
      <w:fldChar w:fldCharType="separate"/>
    </w:r>
    <w:r>
      <w:rPr>
        <w:rFonts w:ascii="Times New Roman" w:hAnsi="Times New Roman" w:cs="Times New Roman"/>
        <w:b/>
        <w:color w:val="FF0000"/>
      </w:rPr>
      <w:fldChar w:fldCharType="end"/>
    </w:r>
  </w:p>
  <w:p w:rsidR="00CC6CAE" w:rsidRDefault="00CC6C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4671C"/>
    <w:multiLevelType w:val="hybridMultilevel"/>
    <w:tmpl w:val="D276A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8337B"/>
    <w:multiLevelType w:val="hybridMultilevel"/>
    <w:tmpl w:val="84C05906"/>
    <w:lvl w:ilvl="0" w:tplc="9FEE1D8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ED3E12"/>
    <w:multiLevelType w:val="hybridMultilevel"/>
    <w:tmpl w:val="5F500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1C04D3"/>
    <w:multiLevelType w:val="hybridMultilevel"/>
    <w:tmpl w:val="84C05906"/>
    <w:lvl w:ilvl="0" w:tplc="9FEE1D8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66C"/>
    <w:rsid w:val="000264F0"/>
    <w:rsid w:val="000746B8"/>
    <w:rsid w:val="0009746A"/>
    <w:rsid w:val="000C743F"/>
    <w:rsid w:val="000F1417"/>
    <w:rsid w:val="00145981"/>
    <w:rsid w:val="00151AEF"/>
    <w:rsid w:val="001812B4"/>
    <w:rsid w:val="00184D96"/>
    <w:rsid w:val="001C3444"/>
    <w:rsid w:val="00212376"/>
    <w:rsid w:val="00230FFA"/>
    <w:rsid w:val="00242E94"/>
    <w:rsid w:val="002508B2"/>
    <w:rsid w:val="00285C77"/>
    <w:rsid w:val="002A57F5"/>
    <w:rsid w:val="002F277B"/>
    <w:rsid w:val="00300C5E"/>
    <w:rsid w:val="0032714C"/>
    <w:rsid w:val="00391402"/>
    <w:rsid w:val="003A712E"/>
    <w:rsid w:val="004118E4"/>
    <w:rsid w:val="00413119"/>
    <w:rsid w:val="004433FC"/>
    <w:rsid w:val="0046293E"/>
    <w:rsid w:val="004665CE"/>
    <w:rsid w:val="004940AB"/>
    <w:rsid w:val="004A315B"/>
    <w:rsid w:val="004D609D"/>
    <w:rsid w:val="004D70A5"/>
    <w:rsid w:val="004E2A23"/>
    <w:rsid w:val="00521FC5"/>
    <w:rsid w:val="0055373F"/>
    <w:rsid w:val="0057144F"/>
    <w:rsid w:val="00581916"/>
    <w:rsid w:val="005A1A71"/>
    <w:rsid w:val="005C21F8"/>
    <w:rsid w:val="006016C5"/>
    <w:rsid w:val="00634EE9"/>
    <w:rsid w:val="006E28FC"/>
    <w:rsid w:val="00704EF5"/>
    <w:rsid w:val="00707792"/>
    <w:rsid w:val="007120FC"/>
    <w:rsid w:val="00757E35"/>
    <w:rsid w:val="007C3BB6"/>
    <w:rsid w:val="007E6FB6"/>
    <w:rsid w:val="007F234A"/>
    <w:rsid w:val="007F69D2"/>
    <w:rsid w:val="008125D3"/>
    <w:rsid w:val="008211D2"/>
    <w:rsid w:val="0088040D"/>
    <w:rsid w:val="0088166C"/>
    <w:rsid w:val="0089334C"/>
    <w:rsid w:val="008B2754"/>
    <w:rsid w:val="008B2B57"/>
    <w:rsid w:val="008C030F"/>
    <w:rsid w:val="008E5C45"/>
    <w:rsid w:val="0090246E"/>
    <w:rsid w:val="009059BF"/>
    <w:rsid w:val="00937510"/>
    <w:rsid w:val="00973DD1"/>
    <w:rsid w:val="0098625A"/>
    <w:rsid w:val="00A10AA8"/>
    <w:rsid w:val="00A31940"/>
    <w:rsid w:val="00AA5184"/>
    <w:rsid w:val="00AC6244"/>
    <w:rsid w:val="00AF03ED"/>
    <w:rsid w:val="00AF10E9"/>
    <w:rsid w:val="00B10221"/>
    <w:rsid w:val="00B16CAE"/>
    <w:rsid w:val="00B244B0"/>
    <w:rsid w:val="00B40A2C"/>
    <w:rsid w:val="00B53F93"/>
    <w:rsid w:val="00B843B9"/>
    <w:rsid w:val="00B91837"/>
    <w:rsid w:val="00B94F00"/>
    <w:rsid w:val="00BB3152"/>
    <w:rsid w:val="00BE12DB"/>
    <w:rsid w:val="00BE432D"/>
    <w:rsid w:val="00BE5D44"/>
    <w:rsid w:val="00BF0DA2"/>
    <w:rsid w:val="00C00F3B"/>
    <w:rsid w:val="00C8509B"/>
    <w:rsid w:val="00C86321"/>
    <w:rsid w:val="00C94FDA"/>
    <w:rsid w:val="00CA2405"/>
    <w:rsid w:val="00CC6CAE"/>
    <w:rsid w:val="00CD585C"/>
    <w:rsid w:val="00CD73A7"/>
    <w:rsid w:val="00D025F7"/>
    <w:rsid w:val="00D064D3"/>
    <w:rsid w:val="00DA3115"/>
    <w:rsid w:val="00DB5BDB"/>
    <w:rsid w:val="00DC123E"/>
    <w:rsid w:val="00DC1CB6"/>
    <w:rsid w:val="00DC7E8D"/>
    <w:rsid w:val="00E16860"/>
    <w:rsid w:val="00E22EC9"/>
    <w:rsid w:val="00E533E0"/>
    <w:rsid w:val="00E844B7"/>
    <w:rsid w:val="00E919B0"/>
    <w:rsid w:val="00EC2E4D"/>
    <w:rsid w:val="00EC6415"/>
    <w:rsid w:val="00EF4575"/>
    <w:rsid w:val="00F54AB3"/>
    <w:rsid w:val="00F7366E"/>
    <w:rsid w:val="00F74D18"/>
    <w:rsid w:val="00FC35F6"/>
    <w:rsid w:val="00FF3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EB2F3A8A-5BE1-4085-903C-5DF0742D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E35"/>
    <w:pPr>
      <w:spacing w:before="120" w:after="120" w:line="336" w:lineRule="auto"/>
    </w:pPr>
    <w:rPr>
      <w:rFonts w:ascii="Arial" w:hAnsi="Arial" w:cs="Arial"/>
      <w:sz w:val="24"/>
      <w:szCs w:val="24"/>
    </w:rPr>
  </w:style>
  <w:style w:type="paragraph" w:styleId="Heading1">
    <w:name w:val="heading 1"/>
    <w:basedOn w:val="Normal"/>
    <w:next w:val="Normal"/>
    <w:link w:val="Heading1Char"/>
    <w:qFormat/>
    <w:rsid w:val="00757E35"/>
    <w:pPr>
      <w:outlineLvl w:val="0"/>
    </w:pPr>
    <w:rPr>
      <w:b/>
      <w:sz w:val="32"/>
      <w:szCs w:val="32"/>
    </w:rPr>
  </w:style>
  <w:style w:type="paragraph" w:styleId="Heading2">
    <w:name w:val="heading 2"/>
    <w:basedOn w:val="Heading3"/>
    <w:next w:val="Normal"/>
    <w:link w:val="Heading2Char"/>
    <w:unhideWhenUsed/>
    <w:qFormat/>
    <w:rsid w:val="00757E35"/>
    <w:pPr>
      <w:outlineLvl w:val="1"/>
    </w:pPr>
  </w:style>
  <w:style w:type="paragraph" w:styleId="Heading3">
    <w:name w:val="heading 3"/>
    <w:basedOn w:val="Normal"/>
    <w:next w:val="Normal"/>
    <w:link w:val="Heading3Char"/>
    <w:unhideWhenUsed/>
    <w:qFormat/>
    <w:rsid w:val="00757E35"/>
    <w:pPr>
      <w:keepNext/>
      <w:keepLines/>
      <w:spacing w:before="240" w:after="200"/>
      <w:outlineLvl w:val="2"/>
    </w:pPr>
    <w:rPr>
      <w:rFonts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66C"/>
    <w:pPr>
      <w:tabs>
        <w:tab w:val="center" w:pos="4153"/>
        <w:tab w:val="right" w:pos="8306"/>
      </w:tabs>
    </w:pPr>
  </w:style>
  <w:style w:type="paragraph" w:styleId="Footer">
    <w:name w:val="footer"/>
    <w:basedOn w:val="Normal"/>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 w:type="character" w:customStyle="1" w:styleId="Heading2Char">
    <w:name w:val="Heading 2 Char"/>
    <w:link w:val="Heading2"/>
    <w:rsid w:val="00757E35"/>
    <w:rPr>
      <w:rFonts w:ascii="Arial" w:hAnsi="Arial"/>
      <w:b/>
      <w:color w:val="000000"/>
      <w:sz w:val="28"/>
      <w:szCs w:val="24"/>
    </w:rPr>
  </w:style>
  <w:style w:type="character" w:customStyle="1" w:styleId="Heading3Char">
    <w:name w:val="Heading 3 Char"/>
    <w:link w:val="Heading3"/>
    <w:rsid w:val="00757E35"/>
    <w:rPr>
      <w:rFonts w:ascii="Arial" w:hAnsi="Arial"/>
      <w:b/>
      <w:color w:val="000000"/>
      <w:sz w:val="24"/>
      <w:szCs w:val="24"/>
    </w:rPr>
  </w:style>
  <w:style w:type="paragraph" w:styleId="ListParagraph">
    <w:name w:val="List Paragraph"/>
    <w:basedOn w:val="Normal"/>
    <w:uiPriority w:val="34"/>
    <w:qFormat/>
    <w:rsid w:val="004A315B"/>
    <w:pPr>
      <w:ind w:left="720"/>
      <w:contextualSpacing/>
    </w:pPr>
  </w:style>
  <w:style w:type="character" w:customStyle="1" w:styleId="Heading1Char">
    <w:name w:val="Heading 1 Char"/>
    <w:basedOn w:val="DefaultParagraphFont"/>
    <w:link w:val="Heading1"/>
    <w:rsid w:val="00757E35"/>
    <w:rPr>
      <w:rFonts w:ascii="Arial" w:hAnsi="Arial" w:cs="Arial"/>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979343">
      <w:bodyDiv w:val="1"/>
      <w:marLeft w:val="0"/>
      <w:marRight w:val="0"/>
      <w:marTop w:val="0"/>
      <w:marBottom w:val="0"/>
      <w:divBdr>
        <w:top w:val="none" w:sz="0" w:space="0" w:color="auto"/>
        <w:left w:val="none" w:sz="0" w:space="0" w:color="auto"/>
        <w:bottom w:val="none" w:sz="0" w:space="0" w:color="auto"/>
        <w:right w:val="none" w:sz="0" w:space="0" w:color="auto"/>
      </w:divBdr>
      <w:divsChild>
        <w:div w:id="499085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d04a084b-bbe9-49aa-8b3a-1dcc0c8156ea">Equality and Diversity</Topic>
    <Appendment xmlns="d04a084b-bbe9-49aa-8b3a-1dcc0c8156ea">A</Appendment>
    <Third_x0020_Party_x0020_Owner xmlns="d04a084b-bbe9-49aa-8b3a-1dcc0c8156ea" xsi:nil="true"/>
    <Legacy_x0020_Division_x0020_Mapping xmlns="3b251b20-b212-42a2-ab03-89e5e06fc1c3" xsi:nil="true"/>
    <_x0032_nd_x0020_Reference xmlns="d04a084b-bbe9-49aa-8b3a-1dcc0c8156ea">009</_x0032_nd_x0020_Reference>
    <List_x0020_of_x0020_affiliated_x0020_SOPs xmlns="d04a084b-bbe9-49aa-8b3a-1dcc0c8156ea"/>
    <ol_Department xmlns="http://schemas.microsoft.com/sharepoint/v3">Equality and Diversity</ol_Department>
    <_x0031_st_x0020_Reference xmlns="d04a084b-bbe9-49aa-8b3a-1dcc0c8156ea">060</_x0031_st_x0020_Reference>
    <_dlc_DocId xmlns="322eb64b-2ec8-46fd-817b-73c63f822af1">PSOS-405593674-4229</_dlc_DocId>
    <_dlc_DocIdUrl xmlns="322eb64b-2ec8-46fd-817b-73c63f822af1">
      <Url>https://spi.spnet.local/policescotland/guidance/_layouts/15/DocIdRedir.aspx?ID=PSOS-405593674-4229</Url>
      <Description>PSOS-405593674-4229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olice Scotland Form" ma:contentTypeID="0x0101001BA030E974EA524AB9F0275780D06C5E00BC5F82647727D64BAE028C8A23AB8298" ma:contentTypeVersion="2" ma:contentTypeDescription="" ma:contentTypeScope="" ma:versionID="3d06e76e55288131726b9a2502ad8c9f">
  <xsd:schema xmlns:xsd="http://www.w3.org/2001/XMLSchema" xmlns:xs="http://www.w3.org/2001/XMLSchema" xmlns:p="http://schemas.microsoft.com/office/2006/metadata/properties" xmlns:ns1="http://schemas.microsoft.com/sharepoint/v3" xmlns:ns2="322eb64b-2ec8-46fd-817b-73c63f822af1" xmlns:ns3="d04a084b-bbe9-49aa-8b3a-1dcc0c8156ea" xmlns:ns4="3b251b20-b212-42a2-ab03-89e5e06fc1c3" targetNamespace="http://schemas.microsoft.com/office/2006/metadata/properties" ma:root="true" ma:fieldsID="8d325161db71f6f7dc95cfa25353dd18" ns1:_="" ns2:_="" ns3:_="" ns4:_="">
    <xsd:import namespace="http://schemas.microsoft.com/sharepoint/v3"/>
    <xsd:import namespace="322eb64b-2ec8-46fd-817b-73c63f822af1"/>
    <xsd:import namespace="d04a084b-bbe9-49aa-8b3a-1dcc0c8156ea"/>
    <xsd:import namespace="3b251b20-b212-42a2-ab03-89e5e06fc1c3"/>
    <xsd:element name="properties">
      <xsd:complexType>
        <xsd:sequence>
          <xsd:element name="documentManagement">
            <xsd:complexType>
              <xsd:all>
                <xsd:element ref="ns2:_dlc_DocId" minOccurs="0"/>
                <xsd:element ref="ns2:_dlc_DocIdUrl" minOccurs="0"/>
                <xsd:element ref="ns2:_dlc_DocIdPersistId" minOccurs="0"/>
                <xsd:element ref="ns3:_x0031_st_x0020_Reference" minOccurs="0"/>
                <xsd:element ref="ns3:_x0032_nd_x0020_Reference" minOccurs="0"/>
                <xsd:element ref="ns3:Appendment" minOccurs="0"/>
                <xsd:element ref="ns1:ol_Department" minOccurs="0"/>
                <xsd:element ref="ns3:Third_x0020_Party_x0020_Owner" minOccurs="0"/>
                <xsd:element ref="ns3:Topic" minOccurs="0"/>
                <xsd:element ref="ns4:Legacy_x0020_Division_x0020_Mapping" minOccurs="0"/>
                <xsd:element ref="ns3:List_x0020_of_x0020_affiliated_x0020_SOP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14" nillable="true" ma:displayName="Department" ma:description=""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2eb64b-2ec8-46fd-817b-73c63f822a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04a084b-bbe9-49aa-8b3a-1dcc0c8156ea" elementFormDefault="qualified">
    <xsd:import namespace="http://schemas.microsoft.com/office/2006/documentManagement/types"/>
    <xsd:import namespace="http://schemas.microsoft.com/office/infopath/2007/PartnerControls"/>
    <xsd:element name="_x0031_st_x0020_Reference" ma:index="11" nillable="true" ma:displayName="1st Reference" ma:internalName="_x0031_st_x0020_Reference" ma:readOnly="false">
      <xsd:simpleType>
        <xsd:restriction base="dms:Text">
          <xsd:maxLength value="10"/>
        </xsd:restriction>
      </xsd:simpleType>
    </xsd:element>
    <xsd:element name="_x0032_nd_x0020_Reference" ma:index="12" nillable="true" ma:displayName="2nd Reference" ma:internalName="_x0032_nd_x0020_Reference" ma:readOnly="false">
      <xsd:simpleType>
        <xsd:restriction base="dms:Text">
          <xsd:maxLength value="10"/>
        </xsd:restriction>
      </xsd:simpleType>
    </xsd:element>
    <xsd:element name="Appendment" ma:index="13" nillable="true" ma:displayName="Appendment" ma:format="Dropdown" ma:internalName="Appendment" ma:readOnly="false">
      <xsd:simpleType>
        <xsd:restriction base="dms:Choice">
          <xsd:enumeration value="A"/>
          <xsd:enumeration value="B"/>
          <xsd:enumeration value="C"/>
          <xsd:enumeration value="D"/>
          <xsd:enumeration value="E"/>
          <xsd:enumeration value="F"/>
          <xsd:enumeration value="G"/>
          <xsd:enumeration value="H"/>
          <xsd:enumeration value="I"/>
          <xsd:enumeration value="J"/>
          <xsd:enumeration value="K"/>
          <xsd:enumeration value="L"/>
          <xsd:enumeration value="M"/>
          <xsd:enumeration value="N"/>
          <xsd:enumeration value="O"/>
          <xsd:enumeration value="P"/>
          <xsd:enumeration value="Q"/>
          <xsd:enumeration value="R"/>
          <xsd:enumeration value="S"/>
          <xsd:enumeration value="T"/>
          <xsd:enumeration value="U"/>
          <xsd:enumeration value="V"/>
          <xsd:enumeration value="W"/>
          <xsd:enumeration value="X"/>
          <xsd:enumeration value="Y"/>
          <xsd:enumeration value="Z"/>
          <xsd:enumeration value="AA"/>
          <xsd:enumeration value="AB"/>
          <xsd:enumeration value="AC"/>
          <xsd:enumeration value="AD"/>
          <xsd:enumeration value="AE"/>
          <xsd:enumeration value="AF"/>
        </xsd:restriction>
      </xsd:simpleType>
    </xsd:element>
    <xsd:element name="Third_x0020_Party_x0020_Owner" ma:index="15" nillable="true" ma:displayName="Third Party Owner" ma:internalName="Third_x0020_Party_x0020_Owner" ma:readOnly="false">
      <xsd:simpleType>
        <xsd:restriction base="dms:Text">
          <xsd:maxLength value="255"/>
        </xsd:restriction>
      </xsd:simpleType>
    </xsd:element>
    <xsd:element name="Topic" ma:index="16" nillable="true" ma:displayName="Topic" ma:format="Dropdown" ma:internalName="Topic">
      <xsd:simpleType>
        <xsd:restriction base="dms:Choice">
          <xsd:enumeration value="Absence Management"/>
          <xsd:enumeration value="Abstract of Police Reports"/>
          <xsd:enumeration value="Administration"/>
          <xsd:enumeration value="Adoption/Maternity/Paternity"/>
          <xsd:enumeration value="Airport"/>
          <xsd:enumeration value="Airwave"/>
          <xsd:enumeration value="Alcohol"/>
          <xsd:enumeration value="Allowances and Expenses"/>
          <xsd:enumeration value="Animals"/>
          <xsd:enumeration value="ANPR"/>
          <xsd:enumeration value="Anti Social Behaviour"/>
          <xsd:enumeration value="Appropriate Adults"/>
          <xsd:enumeration value="Armed Services"/>
          <xsd:enumeration value="Audio Visual Department"/>
          <xsd:enumeration value="Audit"/>
          <xsd:enumeration value="Bogus Callers"/>
          <xsd:enumeration value="Bombs"/>
          <xsd:enumeration value="Briefing and Debriefing"/>
          <xsd:enumeration value="Business Continuity"/>
          <xsd:enumeration value="Business Interests and Secondary Employment"/>
          <xsd:enumeration value="Call Handling"/>
          <xsd:enumeration value="Career Development"/>
          <xsd:enumeration value="Case Reporting"/>
          <xsd:enumeration value="Cash In Transit Vehicles"/>
          <xsd:enumeration value="CBRN"/>
          <xsd:enumeration value="CCTV"/>
          <xsd:enumeration value="Change Management"/>
          <xsd:enumeration value="Child Abduction"/>
          <xsd:enumeration value="Child Offending"/>
          <xsd:enumeration value="Child Protection"/>
          <xsd:enumeration value="Citations"/>
          <xsd:enumeration value="Command and Control"/>
          <xsd:enumeration value="Communications"/>
          <xsd:enumeration value="Communications Data"/>
          <xsd:enumeration value="Community Advisors"/>
          <xsd:enumeration value="Community Impact Assessment"/>
          <xsd:enumeration value="Community Safety"/>
          <xsd:enumeration value="Complaints and Discipline"/>
          <xsd:enumeration value="Computer Based Evidence"/>
          <xsd:enumeration value="Conduct"/>
          <xsd:enumeration value="Corporate Communications"/>
          <xsd:enumeration value="Corporate Identity"/>
          <xsd:enumeration value="Counter Terrorism"/>
          <xsd:enumeration value="Counterfeit Currency"/>
          <xsd:enumeration value="Covert Human Intelligence Sources"/>
          <xsd:enumeration value="Crime Investigation"/>
          <xsd:enumeration value="Crime Recording"/>
          <xsd:enumeration value="Crime Scene Management"/>
          <xsd:enumeration value="Criminal Injuries"/>
          <xsd:enumeration value="Criminal Justice"/>
          <xsd:enumeration value="Criminal Records"/>
          <xsd:enumeration value="Critical Incident Management"/>
          <xsd:enumeration value="Custody / Care of Prisoners"/>
          <xsd:enumeration value="Death in Service"/>
          <xsd:enumeration value="Disability in Employment"/>
          <xsd:enumeration value="Disclosure"/>
          <xsd:enumeration value="DNA"/>
          <xsd:enumeration value="Domestic Abuse"/>
          <xsd:enumeration value="Drugs Investigation"/>
          <xsd:enumeration value="Elections"/>
          <xsd:enumeration value="Electronic Communications"/>
          <xsd:enumeration value="Electronic Monitoring of Offenders"/>
          <xsd:enumeration value="Emergency Planning"/>
          <xsd:enumeration value="Equality and Diversity"/>
          <xsd:enumeration value="Family Liaison"/>
          <xsd:enumeration value="Finance"/>
          <xsd:enumeration value="Fingerprints"/>
          <xsd:enumeration value="Firearms"/>
          <xsd:enumeration value="Flexible Working"/>
          <xsd:enumeration value="Football"/>
          <xsd:enumeration value="Force Policies and Procedures"/>
          <xsd:enumeration value="Foreign Nationals"/>
          <xsd:enumeration value="Forensic Gateway"/>
          <xsd:enumeration value="Forensic Support"/>
          <xsd:enumeration value="Formal Adult Warning"/>
          <xsd:enumeration value="Fraud and Public Sector Crime"/>
          <xsd:enumeration value="Freedom of Information"/>
          <xsd:enumeration value="Grievance"/>
          <xsd:enumeration value="Gypsy Travellers"/>
          <xsd:enumeration value="Hate Crime"/>
          <xsd:enumeration value="Hazardous Materials"/>
          <xsd:enumeration value="Health and Safety"/>
          <xsd:enumeration value="Homeless, Destitute and Stranded Persons"/>
          <xsd:enumeration value="Honour Based Violence and Forced Marriage"/>
          <xsd:enumeration value="Human Trafficking"/>
          <xsd:enumeration value="Indecent Images of Children on Digital Media"/>
          <xsd:enumeration value="Information Security"/>
          <xsd:enumeration value="Information Sharing"/>
          <xsd:enumeration value="Information Technology"/>
          <xsd:enumeration value="Insecure Premises"/>
          <xsd:enumeration value="Intelligence"/>
          <xsd:enumeration value="Internet Investigations"/>
          <xsd:enumeration value="Interpreting and Translating Services"/>
          <xsd:enumeration value="Kidnap and Extortion"/>
          <xsd:enumeration value="Leave"/>
          <xsd:enumeration value="Licensing"/>
          <xsd:enumeration value="Lost and Found Property"/>
          <xsd:enumeration value="Marine Policing"/>
          <xsd:enumeration value="Matrimonial and Family Homes"/>
          <xsd:enumeration value="Media / Marketing"/>
          <xsd:enumeration value="Mental Health"/>
          <xsd:enumeration value="Missing Persons"/>
          <xsd:enumeration value="Negotiators"/>
          <xsd:enumeration value="Notebooks"/>
          <xsd:enumeration value="Occupational Health and Wellbeing"/>
          <xsd:enumeration value="Occurences"/>
          <xsd:enumeration value="Organisational Change"/>
          <xsd:enumeration value="Parking"/>
          <xsd:enumeration value="Pay and Reward"/>
          <xsd:enumeration value="Performance"/>
          <xsd:enumeration value="Performance Management of Staff"/>
          <xsd:enumeration value="Planning"/>
          <xsd:enumeration value="PNC and CHS"/>
          <xsd:enumeration value="Police National Database"/>
          <xsd:enumeration value="Proceeds of Crime Act"/>
          <xsd:enumeration value="Procurement"/>
          <xsd:enumeration value="Productions"/>
          <xsd:enumeration value="Project Management"/>
          <xsd:enumeration value="Property Services"/>
          <xsd:enumeration value="Prostitution"/>
          <xsd:enumeration value="Public Order"/>
          <xsd:enumeration value="Public Protection"/>
          <xsd:enumeration value="Railways"/>
          <xsd:enumeration value="Record Retention / Management"/>
          <xsd:enumeration value="Recorded Police Warnings"/>
          <xsd:enumeration value="Recruitment and Selection"/>
          <xsd:enumeration value="Remote Alarms"/>
          <xsd:enumeration value="Resignation/Retiral"/>
          <xsd:enumeration value="Resource Management"/>
          <xsd:enumeration value="Risk Management"/>
          <xsd:enumeration value="Road Crashes"/>
          <xsd:enumeration value="Road Policing"/>
          <xsd:enumeration value="Safer Communities"/>
          <xsd:enumeration value="Search"/>
          <xsd:enumeration value="Seizure, Removal and Disposal of Vehicles"/>
          <xsd:enumeration value="Serious and Organised Crime"/>
          <xsd:enumeration value="Sexual Offences Investigation"/>
          <xsd:enumeration value="Specialist Operations"/>
          <xsd:enumeration value="Stalking and Harassment"/>
          <xsd:enumeration value="Stolen Vehicles"/>
          <xsd:enumeration value="Sudden Deaths"/>
          <xsd:enumeration value="Surveillance"/>
          <xsd:enumeration value="Tasking and Co-ordination"/>
          <xsd:enumeration value="Techinical Support Unit"/>
          <xsd:enumeration value="Thirty plus Scheme"/>
          <xsd:enumeration value="Threat to Life Warnings"/>
          <xsd:enumeration value="Training"/>
          <xsd:enumeration value="Transport and Logistics"/>
          <xsd:enumeration value="Undercover Foundation Officers/Operations"/>
          <xsd:enumeration value="Use of Force"/>
          <xsd:enumeration value="Victim Support"/>
          <xsd:enumeration value="Voluntary Redundancy"/>
          <xsd:enumeration value="Warrants"/>
          <xsd:enumeration value="Wildlife Crime"/>
          <xsd:enumeration value="Witness Protection"/>
        </xsd:restriction>
      </xsd:simpleType>
    </xsd:element>
    <xsd:element name="List_x0020_of_x0020_affiliated_x0020_SOPs" ma:index="18" nillable="true" ma:displayName="List of affiliated SOPs" ma:list="{b16b1e7d-dffb-4eb5-ad5b-53cc83c66d12}" ma:internalName="List_x0020_of_x0020_affiliated_x0020_SOPs" ma:readOnly="false" ma:showField="Title" ma:web="bf9a564f-ad36-4a7b-9c98-84016a0851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251b20-b212-42a2-ab03-89e5e06fc1c3" elementFormDefault="qualified">
    <xsd:import namespace="http://schemas.microsoft.com/office/2006/documentManagement/types"/>
    <xsd:import namespace="http://schemas.microsoft.com/office/infopath/2007/PartnerControls"/>
    <xsd:element name="Legacy_x0020_Division_x0020_Mapping" ma:index="17" nillable="true" ma:displayName="Legacy Division Mapping" ma:description="This is the mapping between new divisions and legacy forces" ma:format="Dropdown" ma:internalName="Legacy_x0020_Division_x0020_Mapping" ma:readOnly="false">
      <xsd:simpleType>
        <xsd:restriction base="dms:Choice">
          <xsd:enumeration value="C"/>
          <xsd:enumeration value="E and J"/>
          <xsd:enumeration value="V"/>
          <xsd:enumeration value="N"/>
          <xsd:enumeration value="P"/>
          <xsd:enumeration value="G, K, L, Q and U"/>
          <xsd:enumeration value="A and B"/>
          <xsd:enumeration valu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1FA3B-F33D-45EA-8152-5E36F2A005F6}">
  <ds:schemaRefs>
    <ds:schemaRef ds:uri="d04a084b-bbe9-49aa-8b3a-1dcc0c8156ea"/>
    <ds:schemaRef ds:uri="http://purl.org/dc/elements/1.1/"/>
    <ds:schemaRef ds:uri="http://schemas.microsoft.com/office/infopath/2007/PartnerControls"/>
    <ds:schemaRef ds:uri="http://purl.org/dc/terms/"/>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322eb64b-2ec8-46fd-817b-73c63f822af1"/>
    <ds:schemaRef ds:uri="3b251b20-b212-42a2-ab03-89e5e06fc1c3"/>
    <ds:schemaRef ds:uri="http://www.w3.org/XML/1998/namespace"/>
    <ds:schemaRef ds:uri="http://purl.org/dc/dcmitype/"/>
  </ds:schemaRefs>
</ds:datastoreItem>
</file>

<file path=customXml/itemProps2.xml><?xml version="1.0" encoding="utf-8"?>
<ds:datastoreItem xmlns:ds="http://schemas.openxmlformats.org/officeDocument/2006/customXml" ds:itemID="{6AD09DDA-5E8E-4A07-9F3A-475F98CE708A}">
  <ds:schemaRefs>
    <ds:schemaRef ds:uri="http://schemas.microsoft.com/sharepoint/v3/contenttype/forms"/>
  </ds:schemaRefs>
</ds:datastoreItem>
</file>

<file path=customXml/itemProps3.xml><?xml version="1.0" encoding="utf-8"?>
<ds:datastoreItem xmlns:ds="http://schemas.openxmlformats.org/officeDocument/2006/customXml" ds:itemID="{7484D033-8629-495B-8186-4FF4526C2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2eb64b-2ec8-46fd-817b-73c63f822af1"/>
    <ds:schemaRef ds:uri="d04a084b-bbe9-49aa-8b3a-1dcc0c8156ea"/>
    <ds:schemaRef ds:uri="3b251b20-b212-42a2-ab03-89e5e06fc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3322D3-6BFE-4BBB-B35F-FAB3DA2C7A98}">
  <ds:schemaRefs>
    <ds:schemaRef ds:uri="http://schemas.microsoft.com/office/2006/metadata/longProperties"/>
  </ds:schemaRefs>
</ds:datastoreItem>
</file>

<file path=customXml/itemProps5.xml><?xml version="1.0" encoding="utf-8"?>
<ds:datastoreItem xmlns:ds="http://schemas.openxmlformats.org/officeDocument/2006/customXml" ds:itemID="{840CFA86-D801-428E-B3D5-54473BCCFBFE}">
  <ds:schemaRefs>
    <ds:schemaRef ds:uri="http://schemas.microsoft.com/sharepoint/events"/>
  </ds:schemaRefs>
</ds:datastoreItem>
</file>

<file path=customXml/itemProps6.xml><?xml version="1.0" encoding="utf-8"?>
<ds:datastoreItem xmlns:ds="http://schemas.openxmlformats.org/officeDocument/2006/customXml" ds:itemID="{6FC42363-5162-4C2A-9D55-AA3186144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479</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EQHRIA Summary of Results (Police Scotland 060-009A)</vt:lpstr>
    </vt:vector>
  </TitlesOfParts>
  <Company>Strathclyde Police</Company>
  <LinksUpToDate>false</LinksUpToDate>
  <CharactersWithSpaces>3195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EQHRIA Summary of Results (Police Scotland 060-009A)</dc:title>
  <dc:subject/>
  <dc:creator>Full Name</dc:creator>
  <cp:keywords/>
  <cp:lastModifiedBy>McLeod, Gary</cp:lastModifiedBy>
  <cp:revision>5</cp:revision>
  <dcterms:created xsi:type="dcterms:W3CDTF">2023-07-10T10:06:00Z</dcterms:created>
  <dcterms:modified xsi:type="dcterms:W3CDTF">2023-07-10T10:28:00Z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gacyDone">
    <vt:lpwstr/>
  </property>
  <property fmtid="{D5CDD505-2E9C-101B-9397-08002B2CF9AE}" pid="3" name="_dlc_DocId">
    <vt:lpwstr>PSOS-255-18479</vt:lpwstr>
  </property>
  <property fmtid="{D5CDD505-2E9C-101B-9397-08002B2CF9AE}" pid="4" name="_dlc_DocIdItemGuid">
    <vt:lpwstr>9708faf0-0f37-4c28-aa9d-c5fe11a5a020</vt:lpwstr>
  </property>
  <property fmtid="{D5CDD505-2E9C-101B-9397-08002B2CF9AE}" pid="5" name="_dlc_DocIdUrl">
    <vt:lpwstr>https://spi.spnet.local/policescotland/guidance/_layouts/DocIdRedir.aspx?ID=PSOS-255-18479, PSOS-255-18479</vt:lpwstr>
  </property>
  <property fmtid="{D5CDD505-2E9C-101B-9397-08002B2CF9AE}" pid="6" name="display_urn:schemas-microsoft-com:office:office#Editor">
    <vt:lpwstr>McCabe, Christine</vt:lpwstr>
  </property>
  <property fmtid="{D5CDD505-2E9C-101B-9397-08002B2CF9AE}" pid="7" name="3rd Reference">
    <vt:lpwstr/>
  </property>
  <property fmtid="{D5CDD505-2E9C-101B-9397-08002B2CF9AE}" pid="8" name="display_urn:schemas-microsoft-com:office:office#Author">
    <vt:lpwstr>Mitchell, Jeff</vt:lpwstr>
  </property>
  <property fmtid="{D5CDD505-2E9C-101B-9397-08002B2CF9AE}" pid="9" name="ClassificationName">
    <vt:lpwstr>ClassificationName</vt:lpwstr>
  </property>
  <property fmtid="{D5CDD505-2E9C-101B-9397-08002B2CF9AE}" pid="10" name="ClassificationMarking">
    <vt:lpwstr>ClassificationMarking</vt:lpwstr>
  </property>
  <property fmtid="{D5CDD505-2E9C-101B-9397-08002B2CF9AE}" pid="11" name="ClassificationMadeBy">
    <vt:lpwstr>SPNET\1597483</vt:lpwstr>
  </property>
  <property fmtid="{D5CDD505-2E9C-101B-9397-08002B2CF9AE}" pid="12" name="ClassificationMadeExternally">
    <vt:lpwstr>Yes</vt:lpwstr>
  </property>
  <property fmtid="{D5CDD505-2E9C-101B-9397-08002B2CF9AE}" pid="13" name="ClassificationMadeOn">
    <vt:filetime>2023-07-10T10:28:42Z</vt:filetime>
  </property>
  <property fmtid="{D5CDD505-2E9C-101B-9397-08002B2CF9AE}" pid="14" name="ContentTypeId">
    <vt:lpwstr>0x0101001BA030E974EA524AB9F0275780D06C5E00BC5F82647727D64BAE028C8A23AB8298</vt:lpwstr>
  </property>
</Properties>
</file>