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A412D">
              <w:t>-0645</w:t>
            </w:r>
          </w:p>
          <w:p w:rsidR="00B17211" w:rsidRDefault="00456324" w:rsidP="00CB54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5469">
              <w:t>22</w:t>
            </w:r>
            <w:r w:rsidR="00CB5469" w:rsidRPr="00CB5469">
              <w:rPr>
                <w:vertAlign w:val="superscript"/>
              </w:rPr>
              <w:t>nd</w:t>
            </w:r>
            <w:r w:rsidR="00CB5469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A412D" w:rsidRDefault="004A412D" w:rsidP="004A412D">
      <w:pPr>
        <w:pStyle w:val="Heading2"/>
      </w:pPr>
      <w:r w:rsidRPr="004A412D">
        <w:t>Please provide me with any communications involving the Stone of Destiny which is also known as the Stone of Scone and the Coronation Stone</w:t>
      </w:r>
    </w:p>
    <w:p w:rsidR="004A412D" w:rsidRDefault="004A412D" w:rsidP="004A412D">
      <w:r>
        <w:t>In r</w:t>
      </w:r>
      <w:r w:rsidR="00A320FF" w:rsidRPr="00B11A55">
        <w:t>esponse</w:t>
      </w:r>
      <w:r>
        <w:t xml:space="preserve"> to this question,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4A412D" w:rsidRPr="00BB5D03" w:rsidRDefault="004A412D" w:rsidP="004A412D">
      <w:r w:rsidRPr="00BB5D03">
        <w:t xml:space="preserve">As you may be aware the current cost threshold is £600 and I estimate that it would cost well in excess of this amount to process your request. </w:t>
      </w:r>
    </w:p>
    <w:p w:rsidR="004A412D" w:rsidRPr="004A412D" w:rsidRDefault="004A412D" w:rsidP="004A412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4A412D" w:rsidRDefault="004A412D" w:rsidP="004A412D">
      <w:pPr>
        <w:rPr>
          <w:szCs w:val="20"/>
        </w:rPr>
      </w:pPr>
      <w:r>
        <w:rPr>
          <w:szCs w:val="20"/>
        </w:rPr>
        <w:t xml:space="preserve">In the absence of time period and particular department etc. a force wide search would have to be carried out across all business areas and over twenty thousand police officers and staff, for any correspondence which may be held. </w:t>
      </w:r>
    </w:p>
    <w:p w:rsidR="00BF6B81" w:rsidRDefault="004A412D" w:rsidP="004A412D">
      <w:pPr>
        <w:rPr>
          <w:szCs w:val="20"/>
        </w:rPr>
      </w:pPr>
      <w:r>
        <w:rPr>
          <w:szCs w:val="20"/>
        </w:rPr>
        <w:t>This is an exercise which I estimate would far exceed the cost limit set out in the Fees Regulations.</w:t>
      </w:r>
    </w:p>
    <w:p w:rsidR="004A412D" w:rsidRPr="004A412D" w:rsidRDefault="004A412D" w:rsidP="004A412D">
      <w:pPr>
        <w:rPr>
          <w:szCs w:val="2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4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4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4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4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4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4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12D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B5469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2023-03-21T10:48:00Z</dcterms:created>
  <dcterms:modified xsi:type="dcterms:W3CDTF">2023-03-22T10:52:00Z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