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223E276" w:rsidR="00B17211" w:rsidRPr="00B17211" w:rsidRDefault="00B17211" w:rsidP="007F490F">
            <w:r w:rsidRPr="007F490F">
              <w:rPr>
                <w:rStyle w:val="Heading2Char"/>
              </w:rPr>
              <w:t>Our reference:</w:t>
            </w:r>
            <w:r>
              <w:t xml:space="preserve">  FOI 2</w:t>
            </w:r>
            <w:r w:rsidR="00B654B6">
              <w:t>4</w:t>
            </w:r>
            <w:r>
              <w:t>-</w:t>
            </w:r>
            <w:r w:rsidR="005E29AB">
              <w:t>1385</w:t>
            </w:r>
          </w:p>
          <w:p w14:paraId="34BDABA6" w14:textId="0989AFD7" w:rsidR="00B17211" w:rsidRDefault="00456324" w:rsidP="00EE2373">
            <w:r w:rsidRPr="007F490F">
              <w:rPr>
                <w:rStyle w:val="Heading2Char"/>
              </w:rPr>
              <w:t>Respon</w:t>
            </w:r>
            <w:r w:rsidR="007D55F6">
              <w:rPr>
                <w:rStyle w:val="Heading2Char"/>
              </w:rPr>
              <w:t>ded to:</w:t>
            </w:r>
            <w:r w:rsidR="007F490F">
              <w:t xml:space="preserve">  </w:t>
            </w:r>
            <w:r w:rsidR="005E29AB">
              <w:t>27</w:t>
            </w:r>
            <w:r w:rsidR="005E29AB" w:rsidRPr="005E29AB">
              <w:rPr>
                <w:vertAlign w:val="superscript"/>
              </w:rPr>
              <w:t>th</w:t>
            </w:r>
            <w:r w:rsidR="005E29AB">
              <w:t xml:space="preserve"> May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2C9C1F8" w14:textId="77777777" w:rsidR="005E29AB" w:rsidRDefault="005E29AB" w:rsidP="0036503B">
      <w:pPr>
        <w:rPr>
          <w:b/>
        </w:rPr>
      </w:pPr>
    </w:p>
    <w:p w14:paraId="1CDCB4CC" w14:textId="77777777" w:rsidR="005E29AB" w:rsidRPr="005E29AB" w:rsidRDefault="005E29AB" w:rsidP="005E29AB">
      <w:pPr>
        <w:pStyle w:val="Heading2"/>
        <w:rPr>
          <w:rFonts w:eastAsia="Times New Roman"/>
        </w:rPr>
      </w:pPr>
      <w:r w:rsidRPr="005E29AB">
        <w:rPr>
          <w:rFonts w:eastAsia="Times New Roman"/>
        </w:rPr>
        <w:t xml:space="preserve">Please can you detail the age of the oldest vehicle in Police Scotland’s range of vehicles? </w:t>
      </w:r>
    </w:p>
    <w:p w14:paraId="5A10B3A0" w14:textId="77777777" w:rsidR="005E29AB" w:rsidRDefault="005E29AB" w:rsidP="005E29AB">
      <w:pPr>
        <w:pStyle w:val="Heading2"/>
        <w:rPr>
          <w:rFonts w:eastAsia="Times New Roman"/>
        </w:rPr>
      </w:pPr>
      <w:r w:rsidRPr="005E29AB">
        <w:rPr>
          <w:rFonts w:eastAsia="Times New Roman"/>
        </w:rPr>
        <w:t xml:space="preserve">Please can you detail how many vehicles are within Police Scotland’s range and how many of them are over a decade old? </w:t>
      </w:r>
    </w:p>
    <w:p w14:paraId="35871798" w14:textId="77777777" w:rsidR="005E29AB" w:rsidRDefault="005E29AB" w:rsidP="005E29AB">
      <w:pPr>
        <w:tabs>
          <w:tab w:val="left" w:pos="5400"/>
        </w:tabs>
      </w:pPr>
      <w:r>
        <w:t>It is necessary to split this response into two parts, one in relation to our covert vehicle fleet and another in relation to our marked vehicle fleet.</w:t>
      </w:r>
    </w:p>
    <w:p w14:paraId="1AA0F82A" w14:textId="77777777" w:rsidR="005E29AB" w:rsidRDefault="005E29AB" w:rsidP="005E29AB">
      <w:r>
        <w:t>In relation to our marked vehicle fleet, the information sought is publicly available:</w:t>
      </w:r>
    </w:p>
    <w:p w14:paraId="2C5D23D9" w14:textId="77777777" w:rsidR="005E29AB" w:rsidRDefault="005E29AB" w:rsidP="005E29AB">
      <w:hyperlink r:id="rId11" w:tgtFrame="_blank" w:history="1">
        <w:r w:rsidRPr="00096E72">
          <w:rPr>
            <w:rStyle w:val="Hyperlink"/>
          </w:rPr>
          <w:t>Fleet information - Police Scotland</w:t>
        </w:r>
      </w:hyperlink>
    </w:p>
    <w:p w14:paraId="0C350557" w14:textId="77777777" w:rsidR="005E29AB" w:rsidRDefault="005E29AB" w:rsidP="005E29AB">
      <w:r>
        <w:t>The information is therefore held by Police Scotland but I am refusing to provide it in terms of s</w:t>
      </w:r>
      <w:r w:rsidRPr="00453F0A">
        <w:t>ection 16</w:t>
      </w:r>
      <w:r>
        <w:t>(1) of the Act on the basis that the section 25(1) exemption applies:</w:t>
      </w:r>
    </w:p>
    <w:p w14:paraId="691A9559" w14:textId="58E20B95" w:rsidR="005E29AB" w:rsidRDefault="005E29AB" w:rsidP="005E29AB">
      <w:r>
        <w:t xml:space="preserve">“Information which the applicant can reasonably obtain other than by requesting it </w:t>
      </w:r>
      <w:r>
        <w:t>i</w:t>
      </w:r>
      <w:r>
        <w:t>s exempt information”.</w:t>
      </w:r>
    </w:p>
    <w:p w14:paraId="3BE060C2" w14:textId="77777777" w:rsidR="005E29AB" w:rsidRDefault="005E29AB" w:rsidP="005E29AB">
      <w:pPr>
        <w:tabs>
          <w:tab w:val="left" w:pos="5400"/>
        </w:tabs>
      </w:pPr>
    </w:p>
    <w:p w14:paraId="29ECBBC2" w14:textId="77777777" w:rsidR="005E29AB" w:rsidRDefault="005E29AB" w:rsidP="005E29AB">
      <w:pPr>
        <w:tabs>
          <w:tab w:val="left" w:pos="5400"/>
        </w:tabs>
      </w:pPr>
      <w:r>
        <w:t>In relation to our covert vehicle fleet, the information sought is held by Police Scotland, but I am refusing to provide it in terms of s</w:t>
      </w:r>
      <w:r w:rsidRPr="00453F0A">
        <w:t>ection 16</w:t>
      </w:r>
      <w:r>
        <w:t>(1) of the Act on the basis that the following exemptions apply:</w:t>
      </w:r>
    </w:p>
    <w:p w14:paraId="79EBCDAD" w14:textId="77777777" w:rsidR="005E29AB" w:rsidRDefault="005E29AB" w:rsidP="005E29AB">
      <w:r>
        <w:t>Section 35(1)(a)&amp;(b) -</w:t>
      </w:r>
      <w:r w:rsidRPr="00CF2121">
        <w:t xml:space="preserve"> Law enforcement </w:t>
      </w:r>
    </w:p>
    <w:p w14:paraId="663E5BA2" w14:textId="77777777" w:rsidR="005E29AB" w:rsidRDefault="005E29AB" w:rsidP="005E29AB">
      <w:r w:rsidRPr="00CF2121">
        <w:t xml:space="preserve">Information is exempt information if its disclosure under this Act would or would be likely to prejudice substantially the prevention or detection of crime and the apprehension or prosecution of offenders. </w:t>
      </w:r>
    </w:p>
    <w:p w14:paraId="014E4460" w14:textId="77777777" w:rsidR="005E29AB" w:rsidRPr="00CF2121" w:rsidRDefault="005E29AB" w:rsidP="005E29AB">
      <w:r w:rsidRPr="00CF2121">
        <w:t xml:space="preserve">Disclosure of the </w:t>
      </w:r>
      <w:r>
        <w:t xml:space="preserve">information sought regarding our </w:t>
      </w:r>
      <w:r w:rsidRPr="00CF2121">
        <w:t xml:space="preserve">unmarked fleet would </w:t>
      </w:r>
      <w:r>
        <w:t>potentially lead to covert vehicles being identified - thereby compromising their effectiveness entirely</w:t>
      </w:r>
      <w:r w:rsidRPr="00CF2121">
        <w:t xml:space="preserve">. </w:t>
      </w:r>
    </w:p>
    <w:p w14:paraId="32A1C748" w14:textId="77777777" w:rsidR="005E29AB" w:rsidRDefault="005E29AB" w:rsidP="005E29AB">
      <w:r w:rsidRPr="00CF2121">
        <w:lastRenderedPageBreak/>
        <w:t xml:space="preserve">Section 39(1) </w:t>
      </w:r>
      <w:r>
        <w:t>-</w:t>
      </w:r>
      <w:r w:rsidRPr="00CF2121">
        <w:t xml:space="preserve"> Health, safety and the environment</w:t>
      </w:r>
    </w:p>
    <w:p w14:paraId="0366D5AD" w14:textId="77777777" w:rsidR="005E29AB" w:rsidRDefault="005E29AB" w:rsidP="005E29AB">
      <w:r>
        <w:t xml:space="preserve">Disclosure would </w:t>
      </w:r>
      <w:r w:rsidRPr="00CF2121">
        <w:t xml:space="preserve">increase the risk to the personal safety of police officers </w:t>
      </w:r>
      <w:r>
        <w:t>and members of the public as a result of covert vehicles being identified.</w:t>
      </w:r>
    </w:p>
    <w:p w14:paraId="1B1FF586" w14:textId="77777777" w:rsidR="005E29AB" w:rsidRDefault="005E29AB" w:rsidP="005E29AB">
      <w:r w:rsidRPr="00CF2121">
        <w:t xml:space="preserve">I recognise that public awareness would favour a disclosure as it would contribute to the public debate surrounding the overall nature of vehicle resources available for deployment by the Police. </w:t>
      </w:r>
    </w:p>
    <w:p w14:paraId="341AE332" w14:textId="03FAC761" w:rsidR="005E29AB" w:rsidRPr="00096E72" w:rsidRDefault="005E29AB" w:rsidP="005E29AB">
      <w:r w:rsidRPr="00CF2121">
        <w:t>I woul</w:t>
      </w:r>
      <w:r>
        <w:t>d</w:t>
      </w:r>
      <w:r w:rsidRPr="00CF2121">
        <w:t xml:space="preserve"> however contend that the efficient/</w:t>
      </w:r>
      <w:r>
        <w:t xml:space="preserve"> </w:t>
      </w:r>
      <w:r w:rsidRPr="00CF2121">
        <w:t xml:space="preserve">effective conduct of the service and public safety favours </w:t>
      </w:r>
      <w:r>
        <w:t xml:space="preserve">non-disclosure </w:t>
      </w:r>
      <w:r w:rsidRPr="00CF2121">
        <w:t xml:space="preserve">as it cannot be in the public interest to release information that would prejudice law </w:t>
      </w:r>
      <w:r w:rsidRPr="00CF2121">
        <w:t>enforcement,</w:t>
      </w:r>
      <w:r w:rsidRPr="00CF2121">
        <w:t xml:space="preserve"> or which is likely to have an adverse impact upon public safety. </w:t>
      </w:r>
    </w:p>
    <w:p w14:paraId="34BDABB8" w14:textId="77777777" w:rsidR="00255F1E" w:rsidRPr="00B11A55" w:rsidRDefault="00255F1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1D4D2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29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4216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29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D6A5A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29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AFE07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29A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94D122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29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C5BFD9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29A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93BDA"/>
    <w:multiLevelType w:val="hybridMultilevel"/>
    <w:tmpl w:val="E44E41C6"/>
    <w:lvl w:ilvl="0" w:tplc="BE38DB2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36281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29AB"/>
    <w:rsid w:val="00616DC5"/>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46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fleet-inform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2024-05-27T09:00:00Z</dcterms:created>
  <dcterms:modified xsi:type="dcterms:W3CDTF">2024-05-27T09:05:00Z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