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D8C8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40A66">
              <w:t>1386</w:t>
            </w:r>
          </w:p>
          <w:p w14:paraId="34BDABA6" w14:textId="2089A9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7982">
              <w:t xml:space="preserve">17 June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03AB7D" w14:textId="5E92DABE" w:rsidR="00240A66" w:rsidRPr="00240A66" w:rsidRDefault="00240A66" w:rsidP="00240A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40A66">
        <w:rPr>
          <w:rFonts w:eastAsiaTheme="majorEastAsia" w:cstheme="majorBidi"/>
          <w:b/>
          <w:color w:val="000000" w:themeColor="text1"/>
          <w:szCs w:val="26"/>
        </w:rPr>
        <w:t>What was the estimated cost to Police Scotland of any data breaches was in the financial year to 5 April 2024, including:</w:t>
      </w:r>
    </w:p>
    <w:p w14:paraId="0AD6C230" w14:textId="3EC4BEB5" w:rsidR="00240A66" w:rsidRPr="00CA273B" w:rsidRDefault="00CA273B" w:rsidP="00CA27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273B">
        <w:rPr>
          <w:rFonts w:eastAsiaTheme="majorEastAsia" w:cstheme="majorBidi"/>
          <w:b/>
          <w:color w:val="000000" w:themeColor="text1"/>
          <w:szCs w:val="26"/>
        </w:rPr>
        <w:t>(a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) </w:t>
      </w:r>
      <w:r w:rsidR="00240A66" w:rsidRPr="00CA273B">
        <w:rPr>
          <w:rFonts w:eastAsiaTheme="majorEastAsia" w:cstheme="majorBidi"/>
          <w:b/>
          <w:color w:val="000000" w:themeColor="text1"/>
          <w:szCs w:val="26"/>
        </w:rPr>
        <w:t>legal cost incursions</w:t>
      </w:r>
    </w:p>
    <w:p w14:paraId="77A5682D" w14:textId="78B4B1DA" w:rsidR="00240A66" w:rsidRPr="00240A66" w:rsidRDefault="008F091A" w:rsidP="008F091A">
      <w:r>
        <w:t xml:space="preserve">I can confirm a total of £10,523 was spent in legal costs. </w:t>
      </w:r>
    </w:p>
    <w:p w14:paraId="6BE474DD" w14:textId="77777777" w:rsidR="00240A66" w:rsidRDefault="00240A66" w:rsidP="00240A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40A66">
        <w:rPr>
          <w:rFonts w:eastAsiaTheme="majorEastAsia" w:cstheme="majorBidi"/>
          <w:b/>
          <w:color w:val="000000" w:themeColor="text1"/>
          <w:szCs w:val="26"/>
        </w:rPr>
        <w:t xml:space="preserve">(b) the employment of additional staff </w:t>
      </w:r>
    </w:p>
    <w:p w14:paraId="45DC21B8" w14:textId="03F471D8" w:rsidR="008F091A" w:rsidRPr="00E70CCF" w:rsidRDefault="00E70CCF" w:rsidP="00240A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Police Scotland have not had to employ additional staff due to a data breach. </w:t>
      </w:r>
    </w:p>
    <w:p w14:paraId="366442CA" w14:textId="77777777" w:rsidR="00240A66" w:rsidRDefault="00240A66" w:rsidP="00240A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40A66">
        <w:rPr>
          <w:rFonts w:eastAsiaTheme="majorEastAsia" w:cstheme="majorBidi"/>
          <w:b/>
          <w:color w:val="000000" w:themeColor="text1"/>
          <w:szCs w:val="26"/>
        </w:rPr>
        <w:t>(c) the payment of contracts with third party companies and individuals.</w:t>
      </w:r>
    </w:p>
    <w:p w14:paraId="7C28A3AA" w14:textId="2CF7F65E" w:rsidR="008F091A" w:rsidRPr="008F091A" w:rsidRDefault="00E70CCF" w:rsidP="008F091A">
      <w:pPr>
        <w:rPr>
          <w:lang w:eastAsia="en-GB"/>
        </w:rPr>
      </w:pPr>
      <w:r>
        <w:rPr>
          <w:rStyle w:val="normaltextrun"/>
          <w:lang w:eastAsia="en-GB"/>
        </w:rPr>
        <w:t>Payments</w:t>
      </w:r>
      <w:r w:rsidR="008F091A">
        <w:rPr>
          <w:rStyle w:val="normaltextrun"/>
          <w:lang w:eastAsia="en-GB"/>
        </w:rPr>
        <w:t xml:space="preserve"> to </w:t>
      </w:r>
      <w:r>
        <w:rPr>
          <w:rStyle w:val="normaltextrun"/>
          <w:lang w:eastAsia="en-GB"/>
        </w:rPr>
        <w:t>third-party</w:t>
      </w:r>
      <w:r w:rsidR="008F091A">
        <w:rPr>
          <w:rStyle w:val="normaltextrun"/>
          <w:lang w:eastAsia="en-GB"/>
        </w:rPr>
        <w:t xml:space="preserve"> </w:t>
      </w:r>
      <w:r>
        <w:rPr>
          <w:rStyle w:val="normaltextrun"/>
          <w:lang w:eastAsia="en-GB"/>
        </w:rPr>
        <w:t>compan</w:t>
      </w:r>
      <w:r w:rsidR="00CA273B">
        <w:rPr>
          <w:rStyle w:val="normaltextrun"/>
          <w:lang w:eastAsia="en-GB"/>
        </w:rPr>
        <w:t>ies</w:t>
      </w:r>
      <w:r>
        <w:rPr>
          <w:rStyle w:val="normaltextrun"/>
          <w:lang w:eastAsia="en-GB"/>
        </w:rPr>
        <w:t xml:space="preserve"> and other individuals</w:t>
      </w:r>
      <w:r w:rsidR="008F091A">
        <w:rPr>
          <w:rStyle w:val="normaltextrun"/>
          <w:lang w:eastAsia="en-GB"/>
        </w:rPr>
        <w:t xml:space="preserve"> </w:t>
      </w:r>
      <w:r>
        <w:rPr>
          <w:rStyle w:val="normaltextrun"/>
          <w:lang w:eastAsia="en-GB"/>
        </w:rPr>
        <w:t xml:space="preserve">totalled </w:t>
      </w:r>
      <w:r w:rsidR="008F091A">
        <w:rPr>
          <w:rStyle w:val="normaltextrun"/>
          <w:lang w:eastAsia="en-GB"/>
        </w:rPr>
        <w:t>£4,072.35.</w:t>
      </w:r>
    </w:p>
    <w:p w14:paraId="3F6306A4" w14:textId="0C9E8B59" w:rsidR="00240A66" w:rsidRDefault="00240A66" w:rsidP="00240A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40A66">
        <w:rPr>
          <w:rFonts w:eastAsiaTheme="majorEastAsia" w:cstheme="majorBidi"/>
          <w:b/>
          <w:color w:val="000000" w:themeColor="text1"/>
          <w:szCs w:val="26"/>
        </w:rPr>
        <w:t xml:space="preserve">(d) the repair of existing or employment of new systems </w:t>
      </w:r>
    </w:p>
    <w:p w14:paraId="7C47B0E7" w14:textId="48C31561" w:rsidR="00E70CCF" w:rsidRPr="00E70CCF" w:rsidRDefault="00E70CCF" w:rsidP="00240A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This would form part of the mitigating controls for a serious data breach however, Police Scotland have not had the requirement to implement these options. </w:t>
      </w:r>
    </w:p>
    <w:p w14:paraId="34BDABAB" w14:textId="7F1816BB" w:rsidR="00255F1E" w:rsidRDefault="00240A66" w:rsidP="00793DD5">
      <w:pPr>
        <w:tabs>
          <w:tab w:val="left" w:pos="5400"/>
        </w:tabs>
      </w:pPr>
      <w:r w:rsidRPr="00240A66">
        <w:rPr>
          <w:rFonts w:eastAsiaTheme="majorEastAsia" w:cstheme="majorBidi"/>
          <w:b/>
          <w:color w:val="000000" w:themeColor="text1"/>
          <w:szCs w:val="26"/>
        </w:rPr>
        <w:t>(e) redundancy payments to existing staff.</w:t>
      </w:r>
    </w:p>
    <w:p w14:paraId="34BDABBD" w14:textId="23023C3F" w:rsidR="00BF6B81" w:rsidRDefault="00621A7C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No redundancy payments were made to existing staff as a result of a data breach. </w:t>
      </w:r>
    </w:p>
    <w:p w14:paraId="33C58BBA" w14:textId="77777777" w:rsidR="00CA273B" w:rsidRPr="00621A7C" w:rsidRDefault="00CA273B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0C7B7B12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450C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752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6706F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8718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A8063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98AC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5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BE2"/>
    <w:multiLevelType w:val="hybridMultilevel"/>
    <w:tmpl w:val="4C2A4AA2"/>
    <w:lvl w:ilvl="0" w:tplc="B1A6A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E613E"/>
    <w:multiLevelType w:val="hybridMultilevel"/>
    <w:tmpl w:val="0824D0D4"/>
    <w:lvl w:ilvl="0" w:tplc="503A1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1"/>
  </w:num>
  <w:num w:numId="2" w16cid:durableId="250283460">
    <w:abstractNumId w:val="0"/>
  </w:num>
  <w:num w:numId="3" w16cid:durableId="499807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0A66"/>
    <w:rsid w:val="00253DF6"/>
    <w:rsid w:val="00255F1E"/>
    <w:rsid w:val="0036503B"/>
    <w:rsid w:val="003715F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1A7C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091A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7982"/>
    <w:rsid w:val="00C606A2"/>
    <w:rsid w:val="00C63872"/>
    <w:rsid w:val="00C84948"/>
    <w:rsid w:val="00CA273B"/>
    <w:rsid w:val="00CF1111"/>
    <w:rsid w:val="00D05706"/>
    <w:rsid w:val="00D27DC5"/>
    <w:rsid w:val="00D47E36"/>
    <w:rsid w:val="00E55D79"/>
    <w:rsid w:val="00E70CCF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normaltextrun">
    <w:name w:val="normaltextrun"/>
    <w:basedOn w:val="DefaultParagraphFont"/>
    <w:rsid w:val="008F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2024-06-17T08:37:00Z</cp:lastPrinted>
  <dcterms:created xsi:type="dcterms:W3CDTF">2023-12-08T11:52:00Z</dcterms:created>
  <dcterms:modified xsi:type="dcterms:W3CDTF">2024-06-17T08:37:00Z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