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eader"/>
        <w:tblDescription w:val="Table with administrative information - request reference number and date"/>
      </w:tblPr>
      <w:tblGrid>
        <w:gridCol w:w="2269"/>
        <w:gridCol w:w="7501"/>
      </w:tblGrid>
      <w:tr w:rsidR="00B17211" w14:paraId="133AD0B3" w14:textId="77777777" w:rsidTr="00540A52">
        <w:trPr>
          <w:trHeight w:val="2552"/>
          <w:tblHeader/>
        </w:trPr>
        <w:tc>
          <w:tcPr>
            <w:tcW w:w="2269" w:type="dxa"/>
          </w:tcPr>
          <w:p w14:paraId="3489CC7C" w14:textId="77777777" w:rsidR="00B17211" w:rsidRDefault="007F490F" w:rsidP="00540A52">
            <w:pPr>
              <w:pStyle w:val="Heading1"/>
              <w:spacing w:before="0" w:after="0" w:line="24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2CCE66B2" wp14:editId="05468A8B">
                  <wp:extent cx="866775" cy="1391908"/>
                  <wp:effectExtent l="0" t="0" r="0" b="0"/>
                  <wp:docPr id="4" name="Picture 4" descr="Police Scotland logo" title="Police Scotland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11" t="1824" r="3996"/>
                          <a:stretch/>
                        </pic:blipFill>
                        <pic:spPr bwMode="auto">
                          <a:xfrm>
                            <a:off x="0" y="0"/>
                            <a:ext cx="879611" cy="141252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01" w:type="dxa"/>
          </w:tcPr>
          <w:p w14:paraId="25766E31" w14:textId="77777777" w:rsidR="00456324" w:rsidRPr="00456324" w:rsidRDefault="00456324" w:rsidP="00B17211">
            <w:pPr>
              <w:pStyle w:val="Heading1"/>
              <w:spacing w:before="120"/>
              <w:rPr>
                <w:sz w:val="4"/>
              </w:rPr>
            </w:pPr>
          </w:p>
          <w:p w14:paraId="4B6E09AB" w14:textId="77777777" w:rsidR="00B17211" w:rsidRDefault="007F490F" w:rsidP="00B17211">
            <w:pPr>
              <w:pStyle w:val="Heading1"/>
              <w:spacing w:before="120"/>
            </w:pPr>
            <w:r>
              <w:t>F</w:t>
            </w:r>
            <w:r w:rsidRPr="003E12CA">
              <w:t xml:space="preserve">reedom of Information </w:t>
            </w:r>
            <w:r>
              <w:t>Response</w:t>
            </w:r>
          </w:p>
          <w:p w14:paraId="5775C3FB" w14:textId="75FCA602" w:rsidR="00B17211" w:rsidRPr="00B17211" w:rsidRDefault="00B17211" w:rsidP="007F490F">
            <w:r w:rsidRPr="007F490F">
              <w:rPr>
                <w:rStyle w:val="Heading2Char"/>
              </w:rPr>
              <w:t>Our reference:</w:t>
            </w:r>
            <w:r>
              <w:t xml:space="preserve">  FOI 2</w:t>
            </w:r>
            <w:r w:rsidR="00706E8D">
              <w:t>4</w:t>
            </w:r>
            <w:r w:rsidR="00B834DC">
              <w:t>-</w:t>
            </w:r>
            <w:r w:rsidR="007060AD">
              <w:t>0200</w:t>
            </w:r>
          </w:p>
          <w:p w14:paraId="5BEC4C5F" w14:textId="77777777" w:rsidR="00B17211" w:rsidRDefault="00456324" w:rsidP="00285081">
            <w:r w:rsidRPr="007F490F">
              <w:rPr>
                <w:rStyle w:val="Heading2Char"/>
              </w:rPr>
              <w:t>Respon</w:t>
            </w:r>
            <w:r w:rsidR="007D55F6">
              <w:rPr>
                <w:rStyle w:val="Heading2Char"/>
              </w:rPr>
              <w:t>ded to:</w:t>
            </w:r>
            <w:r w:rsidR="007F490F">
              <w:t xml:space="preserve">  </w:t>
            </w:r>
            <w:r w:rsidR="00C56BF3">
              <w:t>xx</w:t>
            </w:r>
            <w:r w:rsidR="00747352">
              <w:t xml:space="preserve"> </w:t>
            </w:r>
            <w:r w:rsidR="00706E8D">
              <w:t xml:space="preserve">February </w:t>
            </w:r>
            <w:r>
              <w:t>202</w:t>
            </w:r>
            <w:r w:rsidR="00706E8D">
              <w:t>4</w:t>
            </w:r>
          </w:p>
        </w:tc>
      </w:tr>
    </w:tbl>
    <w:p w14:paraId="526523FD" w14:textId="77777777" w:rsidR="00E448C2" w:rsidRDefault="00793DD5" w:rsidP="00E448C2">
      <w:r w:rsidRPr="00793DD5">
        <w:t xml:space="preserve">Your recent request for information is replicated below, together with </w:t>
      </w:r>
      <w:r w:rsidR="004341F0">
        <w:t>our</w:t>
      </w:r>
      <w:r w:rsidRPr="00793DD5">
        <w:t xml:space="preserve"> response.</w:t>
      </w:r>
    </w:p>
    <w:p w14:paraId="0D228D43" w14:textId="5EA36D1A" w:rsidR="000632A2" w:rsidRDefault="007060AD" w:rsidP="007060AD">
      <w:pPr>
        <w:pStyle w:val="Heading2"/>
        <w:rPr>
          <w:rFonts w:eastAsia="Times New Roman"/>
        </w:rPr>
      </w:pPr>
      <w:r>
        <w:rPr>
          <w:rFonts w:eastAsia="Times New Roman"/>
        </w:rPr>
        <w:t>I am looking for statistics for closures of Kessock Bridge in Inverness for 2023, and for the previous five years (2019-2022).</w:t>
      </w:r>
    </w:p>
    <w:p w14:paraId="6166F88B" w14:textId="77777777" w:rsidR="007060AD" w:rsidRDefault="007060AD" w:rsidP="007060AD">
      <w:r w:rsidRPr="001215DA">
        <w:rPr>
          <w:szCs w:val="20"/>
        </w:rPr>
        <w:t xml:space="preserve">In response to </w:t>
      </w:r>
      <w:r w:rsidRPr="00FA748D">
        <w:rPr>
          <w:szCs w:val="20"/>
        </w:rPr>
        <w:t xml:space="preserve">this question, </w:t>
      </w:r>
      <w:r w:rsidRPr="00FA748D">
        <w:t xml:space="preserve">I </w:t>
      </w:r>
      <w:r w:rsidRPr="00BB5D03">
        <w:t xml:space="preserve">regret to inform you that I am unable to provide you with the information you have requested, as it would prove too costly to do so within the context of the fee regulations.  </w:t>
      </w:r>
    </w:p>
    <w:p w14:paraId="4659D8D8" w14:textId="77777777" w:rsidR="007060AD" w:rsidRPr="00BB5D03" w:rsidRDefault="007060AD" w:rsidP="007060AD">
      <w:r w:rsidRPr="00BB5D03">
        <w:t xml:space="preserve">As you may be aware the current cost threshold is £600 and I estimate that it would cost well in excess of this amount to process your request. </w:t>
      </w:r>
    </w:p>
    <w:p w14:paraId="7FE0A2F8" w14:textId="77777777" w:rsidR="007060AD" w:rsidRDefault="007060AD" w:rsidP="007060AD">
      <w:r w:rsidRPr="00BB5D03">
        <w:t>As such, and in terms of Section 16(4) of the Freedom of Information (Scotland) Act 2002 where Section 12(1) of the Act (Excessive Cost of Compliance) has been applied, this represents a refusal notice for the information sought.</w:t>
      </w:r>
    </w:p>
    <w:p w14:paraId="62CE27EB" w14:textId="77777777" w:rsidR="007060AD" w:rsidRDefault="007060AD" w:rsidP="007060AD">
      <w:pPr>
        <w:rPr>
          <w:szCs w:val="20"/>
        </w:rPr>
      </w:pPr>
      <w:r>
        <w:rPr>
          <w:szCs w:val="20"/>
        </w:rPr>
        <w:t xml:space="preserve">By way of explanation, </w:t>
      </w:r>
      <w:r w:rsidRPr="00FA748D">
        <w:rPr>
          <w:szCs w:val="20"/>
        </w:rPr>
        <w:t>STORM Unity is the system used by Police Scotlan</w:t>
      </w:r>
      <w:r>
        <w:rPr>
          <w:szCs w:val="20"/>
        </w:rPr>
        <w:t xml:space="preserve">d for the management of police </w:t>
      </w:r>
      <w:r w:rsidRPr="00FA748D">
        <w:rPr>
          <w:szCs w:val="20"/>
        </w:rPr>
        <w:t>incidents and resources and is the source of the data provided</w:t>
      </w:r>
      <w:r>
        <w:rPr>
          <w:szCs w:val="20"/>
        </w:rPr>
        <w:t xml:space="preserve"> in this response. </w:t>
      </w:r>
    </w:p>
    <w:p w14:paraId="67D8EF64" w14:textId="39C8AE29" w:rsidR="007060AD" w:rsidRDefault="007060AD" w:rsidP="007060AD">
      <w:pPr>
        <w:rPr>
          <w:szCs w:val="20"/>
        </w:rPr>
      </w:pPr>
      <w:r>
        <w:rPr>
          <w:szCs w:val="20"/>
        </w:rPr>
        <w:t xml:space="preserve">It is worth </w:t>
      </w:r>
      <w:r w:rsidRPr="00FA748D">
        <w:rPr>
          <w:szCs w:val="20"/>
        </w:rPr>
        <w:t>noting that STORM is primarily a command &amp; control sys</w:t>
      </w:r>
      <w:r>
        <w:rPr>
          <w:szCs w:val="20"/>
        </w:rPr>
        <w:t xml:space="preserve">tem and has limited value as a </w:t>
      </w:r>
      <w:r w:rsidRPr="00FA748D">
        <w:rPr>
          <w:szCs w:val="20"/>
        </w:rPr>
        <w:t>statistical tool.</w:t>
      </w:r>
    </w:p>
    <w:p w14:paraId="462CFB3E" w14:textId="77777777" w:rsidR="007060AD" w:rsidRDefault="007060AD" w:rsidP="007060AD">
      <w:pPr>
        <w:rPr>
          <w:shd w:val="clear" w:color="auto" w:fill="FFFFFF"/>
        </w:rPr>
      </w:pPr>
      <w:r>
        <w:rPr>
          <w:szCs w:val="20"/>
        </w:rPr>
        <w:t>On that basis a</w:t>
      </w:r>
      <w:r w:rsidRPr="004E5028">
        <w:rPr>
          <w:szCs w:val="20"/>
        </w:rPr>
        <w:t>n initial check of STORM Unity indicates that in 2022 alone there were 3</w:t>
      </w:r>
      <w:r>
        <w:rPr>
          <w:shd w:val="clear" w:color="auto" w:fill="FFFFFF"/>
        </w:rPr>
        <w:t>47</w:t>
      </w:r>
      <w:r w:rsidRPr="004E5028">
        <w:rPr>
          <w:shd w:val="clear" w:color="auto" w:fill="FFFFFF"/>
        </w:rPr>
        <w:t xml:space="preserve"> incidents logged</w:t>
      </w:r>
      <w:r>
        <w:rPr>
          <w:shd w:val="clear" w:color="auto" w:fill="FFFFFF"/>
        </w:rPr>
        <w:t xml:space="preserve"> at this location </w:t>
      </w:r>
      <w:r w:rsidRPr="004E5028">
        <w:rPr>
          <w:shd w:val="clear" w:color="auto" w:fill="FFFFFF"/>
        </w:rPr>
        <w:t xml:space="preserve">and each </w:t>
      </w:r>
      <w:r>
        <w:rPr>
          <w:shd w:val="clear" w:color="auto" w:fill="FFFFFF"/>
        </w:rPr>
        <w:t xml:space="preserve">record </w:t>
      </w:r>
      <w:r w:rsidRPr="004E5028">
        <w:rPr>
          <w:shd w:val="clear" w:color="auto" w:fill="FFFFFF"/>
        </w:rPr>
        <w:t>would have to be read to see whether the road had been closed</w:t>
      </w:r>
      <w:r>
        <w:rPr>
          <w:shd w:val="clear" w:color="auto" w:fill="FFFFFF"/>
        </w:rPr>
        <w:t xml:space="preserve">.  </w:t>
      </w:r>
    </w:p>
    <w:p w14:paraId="0864AD5E" w14:textId="04826F3A" w:rsidR="007060AD" w:rsidRPr="001F0071" w:rsidRDefault="007060AD" w:rsidP="007060AD">
      <w:pPr>
        <w:rPr>
          <w:shd w:val="clear" w:color="auto" w:fill="FFFFFF"/>
        </w:rPr>
      </w:pPr>
      <w:r>
        <w:rPr>
          <w:shd w:val="clear" w:color="auto" w:fill="FFFFFF"/>
        </w:rPr>
        <w:t xml:space="preserve">Even if it only took a very conservative five minutes to manually check each entry, collating this data </w:t>
      </w:r>
      <w:r w:rsidR="00A06932">
        <w:rPr>
          <w:shd w:val="clear" w:color="auto" w:fill="FFFFFF"/>
        </w:rPr>
        <w:t xml:space="preserve">for the five year period </w:t>
      </w:r>
      <w:r>
        <w:rPr>
          <w:shd w:val="clear" w:color="auto" w:fill="FFFFFF"/>
        </w:rPr>
        <w:t>would far exceed the £600 cost limitations of the Act.</w:t>
      </w:r>
    </w:p>
    <w:p w14:paraId="06F7DB3B" w14:textId="4CC9B5A0" w:rsidR="007060AD" w:rsidRDefault="007060AD" w:rsidP="007060AD">
      <w:pPr>
        <w:rPr>
          <w:rFonts w:eastAsia="Times New Roman"/>
        </w:rPr>
      </w:pPr>
      <w:r>
        <w:t xml:space="preserve">Although it may not capture all road closures, to be of some assistance </w:t>
      </w:r>
      <w:r>
        <w:rPr>
          <w:rFonts w:eastAsia="Times New Roman"/>
        </w:rPr>
        <w:t xml:space="preserve">I have provided related </w:t>
      </w:r>
      <w:r w:rsidR="00265004">
        <w:rPr>
          <w:rFonts w:eastAsia="Times New Roman"/>
        </w:rPr>
        <w:t xml:space="preserve">statistics </w:t>
      </w:r>
      <w:r>
        <w:rPr>
          <w:rFonts w:eastAsia="Times New Roman"/>
        </w:rPr>
        <w:t>relating to all ‘Concern for Person’ incidents at the Kessock Bridge in 2023.  This is provided</w:t>
      </w:r>
      <w:r w:rsidR="00A06932">
        <w:rPr>
          <w:rFonts w:eastAsia="Times New Roman"/>
        </w:rPr>
        <w:t xml:space="preserve"> by calendar year</w:t>
      </w:r>
      <w:r>
        <w:rPr>
          <w:rFonts w:eastAsia="Times New Roman"/>
        </w:rPr>
        <w:t xml:space="preserve"> in the table below:</w:t>
      </w:r>
    </w:p>
    <w:p w14:paraId="1E4F678C" w14:textId="77777777" w:rsidR="007060AD" w:rsidRDefault="007060AD" w:rsidP="007060AD">
      <w:pPr>
        <w:rPr>
          <w:rFonts w:eastAsia="Times New Roman"/>
        </w:rPr>
      </w:pPr>
    </w:p>
    <w:p w14:paraId="3DF6A299" w14:textId="77777777" w:rsidR="007060AD" w:rsidRDefault="007060AD" w:rsidP="007060AD">
      <w:pPr>
        <w:rPr>
          <w:rFonts w:eastAsia="Times New Roman"/>
        </w:rPr>
      </w:pPr>
    </w:p>
    <w:p w14:paraId="6DA2115D" w14:textId="77777777" w:rsidR="007060AD" w:rsidRPr="007C16DD" w:rsidRDefault="007060AD" w:rsidP="007060AD">
      <w:r>
        <w:t xml:space="preserve">Table 1: </w:t>
      </w:r>
      <w:r w:rsidRPr="007C16DD">
        <w:t>Recorded Storm Incidents (</w:t>
      </w:r>
      <w:r>
        <w:t>Concern for Person</w:t>
      </w:r>
      <w:r w:rsidRPr="007C16DD">
        <w:t>)</w:t>
      </w:r>
      <w:r>
        <w:t xml:space="preserve"> at the Kessock Bridge, A9*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Concern for Person reports - Kessock Bridge 2022"/>
        <w:tblDescription w:val="Number of Concern for Person reports, Kessock Bridge 2022 - broken by month"/>
      </w:tblPr>
      <w:tblGrid>
        <w:gridCol w:w="2689"/>
        <w:gridCol w:w="6520"/>
      </w:tblGrid>
      <w:tr w:rsidR="007060AD" w14:paraId="6DA50E1C" w14:textId="77777777" w:rsidTr="002C6714">
        <w:trPr>
          <w:tblHeader/>
        </w:trPr>
        <w:tc>
          <w:tcPr>
            <w:tcW w:w="2689" w:type="dxa"/>
            <w:shd w:val="clear" w:color="auto" w:fill="D9D9D9" w:themeFill="background1" w:themeFillShade="D9"/>
          </w:tcPr>
          <w:p w14:paraId="7D81200E" w14:textId="2112B187" w:rsidR="007060AD" w:rsidRPr="007C16DD" w:rsidRDefault="00A06932" w:rsidP="002C671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Year</w:t>
            </w:r>
          </w:p>
        </w:tc>
        <w:tc>
          <w:tcPr>
            <w:tcW w:w="6520" w:type="dxa"/>
            <w:shd w:val="clear" w:color="auto" w:fill="D9D9D9" w:themeFill="background1" w:themeFillShade="D9"/>
          </w:tcPr>
          <w:p w14:paraId="5DB7C247" w14:textId="77777777" w:rsidR="007060AD" w:rsidRPr="007C16DD" w:rsidRDefault="007060AD" w:rsidP="002C671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Incidents at the Kessock Bridge (A9)</w:t>
            </w:r>
          </w:p>
        </w:tc>
      </w:tr>
      <w:tr w:rsidR="007060AD" w14:paraId="55D67972" w14:textId="77777777" w:rsidTr="002C6714">
        <w:tc>
          <w:tcPr>
            <w:tcW w:w="2689" w:type="dxa"/>
          </w:tcPr>
          <w:p w14:paraId="5B6E9311" w14:textId="37115251" w:rsidR="007060AD" w:rsidRPr="003F4306" w:rsidRDefault="00A06932" w:rsidP="002C671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2023</w:t>
            </w:r>
          </w:p>
        </w:tc>
        <w:tc>
          <w:tcPr>
            <w:tcW w:w="6520" w:type="dxa"/>
          </w:tcPr>
          <w:p w14:paraId="3C0CE5BE" w14:textId="77777777" w:rsidR="007060AD" w:rsidRPr="003F4306" w:rsidRDefault="007060AD" w:rsidP="002C671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206</w:t>
            </w:r>
          </w:p>
        </w:tc>
      </w:tr>
      <w:tr w:rsidR="00A06932" w14:paraId="03D1C5AA" w14:textId="77777777" w:rsidTr="002C6714">
        <w:tc>
          <w:tcPr>
            <w:tcW w:w="2689" w:type="dxa"/>
          </w:tcPr>
          <w:p w14:paraId="797330B0" w14:textId="33A99FB2" w:rsidR="00A06932" w:rsidRDefault="00A06932" w:rsidP="002C671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2022</w:t>
            </w:r>
          </w:p>
        </w:tc>
        <w:tc>
          <w:tcPr>
            <w:tcW w:w="6520" w:type="dxa"/>
          </w:tcPr>
          <w:p w14:paraId="531FBE3B" w14:textId="457A5E54" w:rsidR="00A06932" w:rsidRDefault="00A06932" w:rsidP="002C671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203</w:t>
            </w:r>
          </w:p>
        </w:tc>
      </w:tr>
      <w:tr w:rsidR="00A06932" w14:paraId="7E34D3CC" w14:textId="77777777" w:rsidTr="002C6714">
        <w:tc>
          <w:tcPr>
            <w:tcW w:w="2689" w:type="dxa"/>
          </w:tcPr>
          <w:p w14:paraId="0FF5AFE7" w14:textId="4F4820C8" w:rsidR="00A06932" w:rsidRDefault="00A06932" w:rsidP="002C671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2021</w:t>
            </w:r>
          </w:p>
        </w:tc>
        <w:tc>
          <w:tcPr>
            <w:tcW w:w="6520" w:type="dxa"/>
          </w:tcPr>
          <w:p w14:paraId="5F69F04E" w14:textId="3F7E279E" w:rsidR="00A06932" w:rsidRDefault="00A06932" w:rsidP="002C671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120</w:t>
            </w:r>
          </w:p>
        </w:tc>
      </w:tr>
      <w:tr w:rsidR="00A06932" w14:paraId="42277C6C" w14:textId="77777777" w:rsidTr="002C6714">
        <w:tc>
          <w:tcPr>
            <w:tcW w:w="2689" w:type="dxa"/>
          </w:tcPr>
          <w:p w14:paraId="01076419" w14:textId="5B217020" w:rsidR="00A06932" w:rsidRDefault="00A06932" w:rsidP="002C671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2020</w:t>
            </w:r>
          </w:p>
        </w:tc>
        <w:tc>
          <w:tcPr>
            <w:tcW w:w="6520" w:type="dxa"/>
          </w:tcPr>
          <w:p w14:paraId="1397D087" w14:textId="7853CA4E" w:rsidR="00A06932" w:rsidRDefault="00A06932" w:rsidP="002C671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69</w:t>
            </w:r>
          </w:p>
        </w:tc>
      </w:tr>
      <w:tr w:rsidR="00A06932" w14:paraId="291EA9F6" w14:textId="77777777" w:rsidTr="002C6714">
        <w:tc>
          <w:tcPr>
            <w:tcW w:w="2689" w:type="dxa"/>
          </w:tcPr>
          <w:p w14:paraId="79BFC5B9" w14:textId="5A581AC1" w:rsidR="00A06932" w:rsidRDefault="00A06932" w:rsidP="002C6714">
            <w:pPr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2019</w:t>
            </w:r>
          </w:p>
        </w:tc>
        <w:tc>
          <w:tcPr>
            <w:tcW w:w="6520" w:type="dxa"/>
          </w:tcPr>
          <w:p w14:paraId="4D113B59" w14:textId="275BFE5F" w:rsidR="00A06932" w:rsidRDefault="00A06932" w:rsidP="002C6714">
            <w:pPr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85</w:t>
            </w:r>
          </w:p>
        </w:tc>
      </w:tr>
    </w:tbl>
    <w:p w14:paraId="1FFDF8F0" w14:textId="77777777" w:rsidR="007060AD" w:rsidRDefault="007060AD" w:rsidP="007060AD"/>
    <w:p w14:paraId="6D43BF97" w14:textId="77777777" w:rsidR="007060AD" w:rsidRPr="007060AD" w:rsidRDefault="007060AD" w:rsidP="007060AD">
      <w:r w:rsidRPr="00BC67B2">
        <w:t>All statistics are provisional and should be treated as management information</w:t>
      </w:r>
      <w:r>
        <w:t xml:space="preserve"> and not official statistics</w:t>
      </w:r>
      <w:r w:rsidRPr="00BC67B2">
        <w:t xml:space="preserve">. </w:t>
      </w:r>
      <w:r w:rsidRPr="007060AD">
        <w:t xml:space="preserve">This data is constantly under review and may vary from previous extracts.  </w:t>
      </w:r>
    </w:p>
    <w:p w14:paraId="5B19EABB" w14:textId="77777777" w:rsidR="007060AD" w:rsidRDefault="007060AD" w:rsidP="007060AD">
      <w:r w:rsidRPr="00BC67B2">
        <w:t>All data have been extracted from Police Scotland internal systems and are correct at 22nd January 2024.</w:t>
      </w:r>
    </w:p>
    <w:p w14:paraId="0C4EF0E9" w14:textId="0AD6E21B" w:rsidR="007060AD" w:rsidRDefault="007060AD" w:rsidP="007060AD">
      <w:pPr>
        <w:rPr>
          <w:lang w:eastAsia="en-GB"/>
        </w:rPr>
      </w:pPr>
      <w:r>
        <w:rPr>
          <w:lang w:eastAsia="en-GB"/>
        </w:rPr>
        <w:t>1.</w:t>
      </w:r>
      <w:r w:rsidRPr="00BC67B2">
        <w:rPr>
          <w:lang w:eastAsia="en-GB"/>
        </w:rPr>
        <w:t xml:space="preserve"> The data was extracted using the incident's raised date and by using </w:t>
      </w:r>
      <w:r w:rsidR="00A06932">
        <w:rPr>
          <w:lang w:eastAsia="en-GB"/>
        </w:rPr>
        <w:t>‘</w:t>
      </w:r>
      <w:r w:rsidRPr="00BC67B2">
        <w:rPr>
          <w:lang w:eastAsia="en-GB"/>
        </w:rPr>
        <w:t>Initial</w:t>
      </w:r>
      <w:r w:rsidR="00A06932">
        <w:rPr>
          <w:lang w:eastAsia="en-GB"/>
        </w:rPr>
        <w:t>’</w:t>
      </w:r>
      <w:r w:rsidRPr="00BC67B2">
        <w:rPr>
          <w:lang w:eastAsia="en-GB"/>
        </w:rPr>
        <w:t xml:space="preserve"> Incident Type PW-72 - Concern for Person</w:t>
      </w:r>
    </w:p>
    <w:p w14:paraId="4B7CE07A" w14:textId="77777777" w:rsidR="007060AD" w:rsidRDefault="007060AD" w:rsidP="007060AD">
      <w:pPr>
        <w:rPr>
          <w:lang w:eastAsia="en-GB"/>
        </w:rPr>
      </w:pPr>
      <w:r w:rsidRPr="00BC67B2">
        <w:rPr>
          <w:lang w:eastAsia="en-GB"/>
        </w:rPr>
        <w:t>2. Specified areas have been selected using GIS Mapping.</w:t>
      </w:r>
    </w:p>
    <w:p w14:paraId="10BC8D40" w14:textId="77777777" w:rsidR="007060AD" w:rsidRDefault="007060AD" w:rsidP="007060AD">
      <w:pPr>
        <w:rPr>
          <w:lang w:eastAsia="en-GB"/>
        </w:rPr>
      </w:pPr>
      <w:r>
        <w:t xml:space="preserve">3. </w:t>
      </w:r>
      <w:r w:rsidRPr="00BC67B2">
        <w:rPr>
          <w:lang w:eastAsia="en-GB"/>
        </w:rPr>
        <w:t>Keyword search was carried out for 'Kessock Bridge'' to identify the relevant records.</w:t>
      </w:r>
    </w:p>
    <w:p w14:paraId="2C839D6D" w14:textId="77777777" w:rsidR="007060AD" w:rsidRDefault="007060AD" w:rsidP="007060AD">
      <w:pPr>
        <w:rPr>
          <w:lang w:eastAsia="en-GB"/>
        </w:rPr>
      </w:pPr>
      <w:r w:rsidRPr="00BC67B2">
        <w:rPr>
          <w:lang w:eastAsia="en-GB"/>
        </w:rPr>
        <w:t>4</w:t>
      </w:r>
      <w:r>
        <w:rPr>
          <w:lang w:eastAsia="en-GB"/>
        </w:rPr>
        <w:t xml:space="preserve">. </w:t>
      </w:r>
      <w:r w:rsidRPr="00BC67B2">
        <w:rPr>
          <w:lang w:eastAsia="en-GB"/>
        </w:rPr>
        <w:t>Out of Force incidents and error incidents have been excluded.</w:t>
      </w:r>
    </w:p>
    <w:p w14:paraId="503B3BE2" w14:textId="77777777" w:rsidR="007060AD" w:rsidRPr="009117EB" w:rsidRDefault="007060AD" w:rsidP="007060AD">
      <w:pPr>
        <w:rPr>
          <w:lang w:eastAsia="en-GB"/>
        </w:rPr>
      </w:pPr>
      <w:r>
        <w:rPr>
          <w:lang w:eastAsia="en-GB"/>
        </w:rPr>
        <w:t xml:space="preserve">5. </w:t>
      </w:r>
      <w:r w:rsidRPr="009117EB">
        <w:rPr>
          <w:lang w:eastAsia="en-GB"/>
        </w:rPr>
        <w:t>The Grid East and Grid North relates to where Police Officers are directed to attend.</w:t>
      </w:r>
    </w:p>
    <w:p w14:paraId="18A35313" w14:textId="0B752C6A" w:rsidR="007060AD" w:rsidRPr="007060AD" w:rsidRDefault="007060AD" w:rsidP="007060AD"/>
    <w:p w14:paraId="0191E97C" w14:textId="77777777" w:rsidR="00496A08" w:rsidRPr="00BF6B81" w:rsidRDefault="00496A08" w:rsidP="00793DD5">
      <w:r>
        <w:t xml:space="preserve">If you require any further </w:t>
      </w:r>
      <w:r w:rsidRPr="00874BFD">
        <w:t>assistance</w:t>
      </w:r>
      <w:r>
        <w:t xml:space="preserve"> please contact us quoting the reference above.</w:t>
      </w:r>
    </w:p>
    <w:p w14:paraId="55B6D89E" w14:textId="77777777" w:rsidR="00496A08" w:rsidRPr="007C470A" w:rsidRDefault="00496A08" w:rsidP="00793DD5">
      <w:r w:rsidRPr="007C470A">
        <w:t>You can request a review of this response within the next 40 working days</w:t>
      </w:r>
      <w:r>
        <w:t xml:space="preserve"> by</w:t>
      </w:r>
      <w:r w:rsidRPr="007C470A">
        <w:t xml:space="preserve"> </w:t>
      </w:r>
      <w:hyperlink r:id="rId8" w:history="1">
        <w:r>
          <w:rPr>
            <w:rStyle w:val="Hyperlink"/>
          </w:rPr>
          <w:t>email</w:t>
        </w:r>
      </w:hyperlink>
      <w:r w:rsidRPr="007C470A">
        <w:t xml:space="preserve"> or by letter (Information Management - FOI, Police Scotland, Clyde Gateway, 2 French Street, Dalmarnock, G40 4EH).  Requests must include the reason for your dissatisfaction.</w:t>
      </w:r>
    </w:p>
    <w:p w14:paraId="62A1036F" w14:textId="77777777" w:rsidR="00496A08" w:rsidRPr="007C470A" w:rsidRDefault="00496A08" w:rsidP="00793DD5">
      <w:r w:rsidRPr="007C470A">
        <w:lastRenderedPageBreak/>
        <w:t xml:space="preserve">If you remain dissatisfied following our review response, you can appeal to the Office of the Scottish Information Commissioner (OSIC) within 6 months - </w:t>
      </w:r>
      <w:hyperlink r:id="rId9" w:history="1">
        <w:r w:rsidRPr="007C470A">
          <w:rPr>
            <w:rStyle w:val="Hyperlink"/>
          </w:rPr>
          <w:t>online</w:t>
        </w:r>
      </w:hyperlink>
      <w:r w:rsidRPr="007C470A">
        <w:t>,</w:t>
      </w:r>
      <w:r>
        <w:t xml:space="preserve"> by</w:t>
      </w:r>
      <w:r w:rsidRPr="007C470A">
        <w:t xml:space="preserve"> </w:t>
      </w:r>
      <w:hyperlink r:id="rId10" w:history="1">
        <w:r>
          <w:rPr>
            <w:rStyle w:val="Hyperlink"/>
          </w:rPr>
          <w:t>email</w:t>
        </w:r>
      </w:hyperlink>
      <w:r w:rsidRPr="007C470A">
        <w:t xml:space="preserve"> or by letter (OSIC, Kinburn Castle, Doubledykes Road, St Andrews, KY16 9DS).</w:t>
      </w:r>
    </w:p>
    <w:p w14:paraId="560D9D0E" w14:textId="77777777" w:rsidR="00B461B2" w:rsidRDefault="00496A08" w:rsidP="00793DD5">
      <w:r w:rsidRPr="007C470A">
        <w:t>Following an OSIC appeal, you can appeal to the Court of Session on a point of law only.</w:t>
      </w:r>
      <w:r w:rsidR="00D47E36">
        <w:t xml:space="preserve"> </w:t>
      </w:r>
    </w:p>
    <w:p w14:paraId="634EF2DB" w14:textId="77777777" w:rsidR="00B11A55" w:rsidRDefault="00B11A55" w:rsidP="00793DD5">
      <w:r>
        <w:t>T</w:t>
      </w:r>
      <w:r w:rsidRPr="007C470A">
        <w:t xml:space="preserve">his response will be </w:t>
      </w:r>
      <w:r>
        <w:t>added</w:t>
      </w:r>
      <w:r w:rsidRPr="007C470A">
        <w:t xml:space="preserve"> to our </w:t>
      </w:r>
      <w:hyperlink r:id="rId11" w:history="1">
        <w:r>
          <w:rPr>
            <w:rStyle w:val="Hyperlink"/>
          </w:rPr>
          <w:t>Disclosure Log</w:t>
        </w:r>
      </w:hyperlink>
      <w:r w:rsidRPr="007C470A">
        <w:t xml:space="preserve"> in seven days' time.</w:t>
      </w:r>
    </w:p>
    <w:p w14:paraId="66C7B46A" w14:textId="77777777" w:rsidR="007F490F" w:rsidRDefault="007F490F" w:rsidP="007F490F">
      <w:pPr>
        <w:jc w:val="both"/>
      </w:pPr>
      <w:r>
        <w:t>Every effort has been taken to ensure our response is as accessible as possible. If you require this response to be provided in an alternative format, please let us know.</w:t>
      </w:r>
    </w:p>
    <w:p w14:paraId="16614630" w14:textId="77777777" w:rsidR="007F490F" w:rsidRDefault="007F490F" w:rsidP="00793DD5"/>
    <w:sectPr w:rsidR="007F490F" w:rsidSect="007F490F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1134" w:bottom="1134" w:left="1134" w:header="28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F69E0" w14:textId="77777777" w:rsidR="00195CC4" w:rsidRDefault="00195CC4" w:rsidP="00491644">
      <w:r>
        <w:separator/>
      </w:r>
    </w:p>
  </w:endnote>
  <w:endnote w:type="continuationSeparator" w:id="0">
    <w:p w14:paraId="7AE95436" w14:textId="77777777" w:rsidR="00195CC4" w:rsidRDefault="00195CC4" w:rsidP="00491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09AB0D" w14:textId="77777777" w:rsidR="00491644" w:rsidRDefault="00491644">
    <w:pPr>
      <w:pStyle w:val="Footer"/>
    </w:pPr>
  </w:p>
  <w:p w14:paraId="38F3C81F" w14:textId="3CE2FF2E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805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82AA6" w14:textId="77777777" w:rsidR="00491644" w:rsidRPr="007F490F" w:rsidRDefault="00B461B2" w:rsidP="007F490F">
    <w:pPr>
      <w:pStyle w:val="Footer"/>
      <w:jc w:val="center"/>
      <w:rPr>
        <w:sz w:val="16"/>
        <w:szCs w:val="16"/>
      </w:rPr>
    </w:pPr>
    <w:r>
      <w:rPr>
        <w:sz w:val="16"/>
        <w:szCs w:val="16"/>
      </w:rPr>
      <w:t>scotland.police.uk</w:t>
    </w:r>
    <w:r w:rsidR="007F490F">
      <w:rPr>
        <w:sz w:val="16"/>
        <w:szCs w:val="16"/>
      </w:rPr>
      <w:tab/>
    </w:r>
    <w:r>
      <w:rPr>
        <w:noProof/>
        <w:sz w:val="16"/>
        <w:szCs w:val="16"/>
        <w:lang w:eastAsia="en-GB"/>
      </w:rPr>
      <w:drawing>
        <wp:inline distT="0" distB="0" distL="0" distR="0" wp14:anchorId="7C48872B" wp14:editId="05766440">
          <wp:extent cx="223520" cy="159385"/>
          <wp:effectExtent l="0" t="0" r="5080" b="0"/>
          <wp:docPr id="10" name="Picture 10" descr="36pt_twitter_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36pt_twitter_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159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>@PoliceScotland</w:t>
    </w:r>
    <w:r w:rsidR="007F490F">
      <w:rPr>
        <w:sz w:val="16"/>
        <w:szCs w:val="16"/>
      </w:rPr>
      <w:tab/>
    </w:r>
    <w:r>
      <w:rPr>
        <w:sz w:val="16"/>
        <w:szCs w:val="16"/>
      </w:rPr>
      <w:t xml:space="preserve"> </w:t>
    </w:r>
    <w:r>
      <w:rPr>
        <w:noProof/>
        <w:sz w:val="16"/>
        <w:szCs w:val="16"/>
        <w:lang w:eastAsia="en-GB"/>
      </w:rPr>
      <w:drawing>
        <wp:inline distT="0" distB="0" distL="0" distR="0" wp14:anchorId="29F0A6D2" wp14:editId="103C8947">
          <wp:extent cx="180975" cy="180975"/>
          <wp:effectExtent l="0" t="0" r="9525" b="9525"/>
          <wp:docPr id="11" name="Picture 11" descr="12pt_facebo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12pt_facebo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180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PoliceScotland</w:t>
    </w:r>
  </w:p>
  <w:p w14:paraId="52A92581" w14:textId="27EE07DA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805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AAFB" w14:textId="77777777" w:rsidR="00491644" w:rsidRDefault="00491644">
    <w:pPr>
      <w:pStyle w:val="Footer"/>
    </w:pPr>
  </w:p>
  <w:p w14:paraId="338F501A" w14:textId="0F1AD220" w:rsidR="00491644" w:rsidRDefault="00A25E93" w:rsidP="00491644">
    <w:pPr>
      <w:pStyle w:val="Foot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805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3D9BBB" w14:textId="77777777" w:rsidR="00195CC4" w:rsidRDefault="00195CC4" w:rsidP="00491644">
      <w:r>
        <w:separator/>
      </w:r>
    </w:p>
  </w:footnote>
  <w:footnote w:type="continuationSeparator" w:id="0">
    <w:p w14:paraId="50403F27" w14:textId="77777777" w:rsidR="00195CC4" w:rsidRDefault="00195CC4" w:rsidP="004916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B3497" w14:textId="1CB4A93F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805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0B7D28AD" w14:textId="77777777" w:rsidR="00491644" w:rsidRDefault="004916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B1576" w14:textId="14FCECE1" w:rsidR="00491644" w:rsidRDefault="00A25E93" w:rsidP="00141533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805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C0A72" w14:textId="00DB3C18" w:rsidR="00491644" w:rsidRDefault="00A25E93" w:rsidP="00491644">
    <w:pPr>
      <w:pStyle w:val="Header"/>
      <w:jc w:val="center"/>
    </w:pPr>
    <w:r>
      <w:rPr>
        <w:rFonts w:ascii="Times New Roman" w:hAnsi="Times New Roman" w:cs="Times New Roman"/>
        <w:b/>
        <w:color w:val="FF0000"/>
      </w:rPr>
      <w:fldChar w:fldCharType="begin"/>
    </w:r>
    <w:r>
      <w:rPr>
        <w:rFonts w:ascii="Times New Roman" w:hAnsi="Times New Roman" w:cs="Times New Roman"/>
        <w:b/>
        <w:color w:val="FF0000"/>
      </w:rPr>
      <w:instrText xml:space="preserve"> DOCPROPERTY ClassificationMarking \* MERGEFORMAT </w:instrText>
    </w:r>
    <w:r>
      <w:rPr>
        <w:rFonts w:ascii="Times New Roman" w:hAnsi="Times New Roman" w:cs="Times New Roman"/>
        <w:b/>
        <w:color w:val="FF0000"/>
      </w:rPr>
      <w:fldChar w:fldCharType="separate"/>
    </w:r>
    <w:r w:rsidR="007805B0">
      <w:rPr>
        <w:rFonts w:ascii="Times New Roman" w:hAnsi="Times New Roman" w:cs="Times New Roman"/>
        <w:b/>
        <w:color w:val="FF0000"/>
      </w:rPr>
      <w:t>OFFICIAL</w:t>
    </w:r>
    <w:r>
      <w:rPr>
        <w:rFonts w:ascii="Times New Roman" w:hAnsi="Times New Roman" w:cs="Times New Roman"/>
        <w:b/>
        <w:color w:val="FF0000"/>
      </w:rPr>
      <w:fldChar w:fldCharType="end"/>
    </w:r>
  </w:p>
  <w:p w14:paraId="11C96A25" w14:textId="77777777" w:rsidR="00491644" w:rsidRDefault="00491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D2DE3"/>
    <w:multiLevelType w:val="hybridMultilevel"/>
    <w:tmpl w:val="3A5402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F51E9"/>
    <w:multiLevelType w:val="multilevel"/>
    <w:tmpl w:val="5074E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D24526"/>
    <w:multiLevelType w:val="hybridMultilevel"/>
    <w:tmpl w:val="1EC6FDDA"/>
    <w:lvl w:ilvl="0" w:tplc="DC066EFE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0B1916"/>
    <w:multiLevelType w:val="hybridMultilevel"/>
    <w:tmpl w:val="3F46C6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51439F"/>
    <w:multiLevelType w:val="hybridMultilevel"/>
    <w:tmpl w:val="DB585DA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CC73414"/>
    <w:multiLevelType w:val="hybridMultilevel"/>
    <w:tmpl w:val="0BFE83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35469210">
    <w:abstractNumId w:val="4"/>
  </w:num>
  <w:num w:numId="2" w16cid:durableId="1115833030">
    <w:abstractNumId w:val="2"/>
  </w:num>
  <w:num w:numId="3" w16cid:durableId="1175532872">
    <w:abstractNumId w:val="0"/>
  </w:num>
  <w:num w:numId="4" w16cid:durableId="286279427">
    <w:abstractNumId w:val="3"/>
  </w:num>
  <w:num w:numId="5" w16cid:durableId="1878201142">
    <w:abstractNumId w:val="1"/>
  </w:num>
  <w:num w:numId="6" w16cid:durableId="43132057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CC4"/>
    <w:rsid w:val="000632A2"/>
    <w:rsid w:val="00090F3B"/>
    <w:rsid w:val="000E6526"/>
    <w:rsid w:val="00141533"/>
    <w:rsid w:val="00167528"/>
    <w:rsid w:val="00195CC4"/>
    <w:rsid w:val="00201EA3"/>
    <w:rsid w:val="00253DF6"/>
    <w:rsid w:val="00255F1E"/>
    <w:rsid w:val="00265004"/>
    <w:rsid w:val="00285081"/>
    <w:rsid w:val="002C1F1E"/>
    <w:rsid w:val="0036503B"/>
    <w:rsid w:val="003D5169"/>
    <w:rsid w:val="003D6D03"/>
    <w:rsid w:val="003E12CA"/>
    <w:rsid w:val="004010DC"/>
    <w:rsid w:val="0040137A"/>
    <w:rsid w:val="004341F0"/>
    <w:rsid w:val="0043796F"/>
    <w:rsid w:val="00456324"/>
    <w:rsid w:val="00475460"/>
    <w:rsid w:val="00490317"/>
    <w:rsid w:val="00491644"/>
    <w:rsid w:val="00496A08"/>
    <w:rsid w:val="004E1605"/>
    <w:rsid w:val="004F4E24"/>
    <w:rsid w:val="004F653C"/>
    <w:rsid w:val="00524696"/>
    <w:rsid w:val="00540A52"/>
    <w:rsid w:val="00557306"/>
    <w:rsid w:val="005816D1"/>
    <w:rsid w:val="005C0D87"/>
    <w:rsid w:val="005E6A4B"/>
    <w:rsid w:val="00663826"/>
    <w:rsid w:val="00705EB9"/>
    <w:rsid w:val="007060AD"/>
    <w:rsid w:val="00706E8D"/>
    <w:rsid w:val="00747352"/>
    <w:rsid w:val="00750D83"/>
    <w:rsid w:val="007805B0"/>
    <w:rsid w:val="00793DD5"/>
    <w:rsid w:val="007C03BC"/>
    <w:rsid w:val="007D21C9"/>
    <w:rsid w:val="007D55F6"/>
    <w:rsid w:val="007F490F"/>
    <w:rsid w:val="007F759B"/>
    <w:rsid w:val="0086779C"/>
    <w:rsid w:val="00874BFD"/>
    <w:rsid w:val="008964EF"/>
    <w:rsid w:val="009363C7"/>
    <w:rsid w:val="0096318D"/>
    <w:rsid w:val="009631A4"/>
    <w:rsid w:val="00977296"/>
    <w:rsid w:val="00A06932"/>
    <w:rsid w:val="00A25E93"/>
    <w:rsid w:val="00A320FF"/>
    <w:rsid w:val="00A70AC0"/>
    <w:rsid w:val="00AC443C"/>
    <w:rsid w:val="00B11A55"/>
    <w:rsid w:val="00B17211"/>
    <w:rsid w:val="00B239DF"/>
    <w:rsid w:val="00B461B2"/>
    <w:rsid w:val="00B71B3C"/>
    <w:rsid w:val="00B834DC"/>
    <w:rsid w:val="00BA2F48"/>
    <w:rsid w:val="00BC389E"/>
    <w:rsid w:val="00BF6B81"/>
    <w:rsid w:val="00C077A8"/>
    <w:rsid w:val="00C56BF3"/>
    <w:rsid w:val="00C606A2"/>
    <w:rsid w:val="00C63872"/>
    <w:rsid w:val="00C84948"/>
    <w:rsid w:val="00CF1111"/>
    <w:rsid w:val="00D05706"/>
    <w:rsid w:val="00D15491"/>
    <w:rsid w:val="00D2226F"/>
    <w:rsid w:val="00D27DC5"/>
    <w:rsid w:val="00D47E36"/>
    <w:rsid w:val="00DA19D7"/>
    <w:rsid w:val="00E448C2"/>
    <w:rsid w:val="00E55D79"/>
    <w:rsid w:val="00EF4761"/>
    <w:rsid w:val="00FC2DA7"/>
    <w:rsid w:val="00FE4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13617B23"/>
  <w15:chartTrackingRefBased/>
  <w15:docId w15:val="{F2AD0CF6-67EC-441F-84BB-037EBEF2A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rsid w:val="003E12CA"/>
    <w:pPr>
      <w:keepNext/>
      <w:keepLines/>
      <w:spacing w:before="240"/>
      <w:outlineLvl w:val="0"/>
    </w:pPr>
    <w:rPr>
      <w:rFonts w:eastAsiaTheme="majorEastAsia" w:cstheme="majorBidi"/>
      <w:b/>
      <w:sz w:val="36"/>
      <w:szCs w:val="32"/>
    </w:rPr>
  </w:style>
  <w:style w:type="paragraph" w:styleId="Heading2">
    <w:name w:val="heading 2"/>
    <w:aliases w:val="Question"/>
    <w:basedOn w:val="Normal"/>
    <w:next w:val="Normal"/>
    <w:link w:val="Heading2Char"/>
    <w:uiPriority w:val="9"/>
    <w:unhideWhenUsed/>
    <w:qFormat/>
    <w:rsid w:val="003E12CA"/>
    <w:pPr>
      <w:keepNext/>
      <w:keepLines/>
      <w:spacing w:before="40"/>
      <w:outlineLvl w:val="1"/>
    </w:pPr>
    <w:rPr>
      <w:rFonts w:eastAsiaTheme="majorEastAsia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1644"/>
  </w:style>
  <w:style w:type="paragraph" w:styleId="Footer">
    <w:name w:val="footer"/>
    <w:basedOn w:val="Normal"/>
    <w:link w:val="FooterChar"/>
    <w:uiPriority w:val="99"/>
    <w:unhideWhenUsed/>
    <w:rsid w:val="0049164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1644"/>
  </w:style>
  <w:style w:type="character" w:styleId="Hyperlink">
    <w:name w:val="Hyperlink"/>
    <w:basedOn w:val="DefaultParagraphFont"/>
    <w:rsid w:val="00B461B2"/>
    <w:rPr>
      <w:color w:val="0000FF"/>
      <w:u w:val="single"/>
    </w:rPr>
  </w:style>
  <w:style w:type="paragraph" w:styleId="ListParagraph">
    <w:name w:val="List Paragraph"/>
    <w:basedOn w:val="Normal"/>
    <w:uiPriority w:val="34"/>
    <w:rsid w:val="00B461B2"/>
    <w:pPr>
      <w:ind w:left="720"/>
      <w:contextualSpacing/>
    </w:pPr>
  </w:style>
  <w:style w:type="table" w:styleId="TableGrid">
    <w:name w:val="Table Grid"/>
    <w:basedOn w:val="TableNormal"/>
    <w:uiPriority w:val="39"/>
    <w:rsid w:val="00BF6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47E36"/>
    <w:pPr>
      <w:autoSpaceDE w:val="0"/>
      <w:autoSpaceDN w:val="0"/>
      <w:adjustRightInd w:val="0"/>
    </w:pPr>
    <w:rPr>
      <w:rFonts w:eastAsia="Times New Roman"/>
      <w:color w:val="000000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3E12CA"/>
    <w:rPr>
      <w:rFonts w:eastAsiaTheme="majorEastAsia" w:cstheme="majorBidi"/>
      <w:b/>
      <w:sz w:val="36"/>
      <w:szCs w:val="32"/>
    </w:rPr>
  </w:style>
  <w:style w:type="character" w:customStyle="1" w:styleId="Heading2Char">
    <w:name w:val="Heading 2 Char"/>
    <w:aliases w:val="Question Char"/>
    <w:basedOn w:val="DefaultParagraphFont"/>
    <w:link w:val="Heading2"/>
    <w:uiPriority w:val="9"/>
    <w:rsid w:val="003E12CA"/>
    <w:rPr>
      <w:rFonts w:eastAsiaTheme="majorEastAsia" w:cstheme="majorBidi"/>
      <w:b/>
      <w:color w:val="000000" w:themeColor="text1"/>
      <w:szCs w:val="26"/>
    </w:rPr>
  </w:style>
  <w:style w:type="paragraph" w:styleId="Title">
    <w:name w:val="Title"/>
    <w:basedOn w:val="Normal"/>
    <w:next w:val="Normal"/>
    <w:link w:val="TitleChar"/>
    <w:uiPriority w:val="10"/>
    <w:rsid w:val="003E12CA"/>
    <w:pPr>
      <w:contextualSpacing/>
    </w:pPr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E12CA"/>
    <w:rPr>
      <w:rFonts w:eastAsiaTheme="majorEastAsia" w:cstheme="majorBidi"/>
      <w:b/>
      <w:color w:val="000000" w:themeColor="text1"/>
      <w:spacing w:val="-10"/>
      <w:kern w:val="28"/>
      <w:sz w:val="28"/>
      <w:szCs w:val="56"/>
    </w:rPr>
  </w:style>
  <w:style w:type="paragraph" w:styleId="PlainText">
    <w:name w:val="Plain Text"/>
    <w:basedOn w:val="Normal"/>
    <w:link w:val="PlainTextChar"/>
    <w:uiPriority w:val="99"/>
    <w:unhideWhenUsed/>
    <w:rsid w:val="00D15491"/>
    <w:pPr>
      <w:spacing w:before="0"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15491"/>
    <w:rPr>
      <w:rFonts w:ascii="Calibri" w:hAnsi="Calibri" w:cstheme="minorBidi"/>
      <w:sz w:val="22"/>
      <w:szCs w:val="21"/>
    </w:rPr>
  </w:style>
  <w:style w:type="paragraph" w:styleId="NoSpacing">
    <w:name w:val="No Spacing"/>
    <w:rsid w:val="005E6A4B"/>
    <w:pPr>
      <w:spacing w:before="0"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pple-tab-span">
    <w:name w:val="apple-tab-span"/>
    <w:basedOn w:val="DefaultParagraphFont"/>
    <w:rsid w:val="005E6A4B"/>
  </w:style>
  <w:style w:type="paragraph" w:styleId="NormalWeb">
    <w:name w:val="Normal (Web)"/>
    <w:basedOn w:val="Normal"/>
    <w:uiPriority w:val="99"/>
    <w:semiHidden/>
    <w:unhideWhenUsed/>
    <w:rsid w:val="005C0D87"/>
    <w:pPr>
      <w:spacing w:before="0" w:after="0" w:line="240" w:lineRule="auto"/>
    </w:pPr>
    <w:rPr>
      <w:rFonts w:ascii="Times New Roman" w:hAnsi="Times New Roman" w:cs="Times New Roman"/>
      <w:lang w:eastAsia="en-GB"/>
    </w:rPr>
  </w:style>
  <w:style w:type="character" w:customStyle="1" w:styleId="contentpasted0">
    <w:name w:val="contentpasted0"/>
    <w:basedOn w:val="DefaultParagraphFont"/>
    <w:rsid w:val="005C0D87"/>
  </w:style>
  <w:style w:type="character" w:styleId="FollowedHyperlink">
    <w:name w:val="FollowedHyperlink"/>
    <w:basedOn w:val="DefaultParagraphFont"/>
    <w:uiPriority w:val="99"/>
    <w:semiHidden/>
    <w:unhideWhenUsed/>
    <w:rsid w:val="007D21C9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E448C2"/>
    <w:pPr>
      <w:spacing w:before="0" w:after="0" w:line="240" w:lineRule="auto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0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3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i@scotland.police.uk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otland.police.uk/access-to-information/freedom-of-information/disclosure-log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enquiries@itspublicknowledge.info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itspublicknowledge.info/Appeal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581</Words>
  <Characters>3316</Characters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2024-02-13T17:18:00Z</cp:lastPrinted>
  <dcterms:created xsi:type="dcterms:W3CDTF">2024-02-12T13:09:00Z</dcterms:created>
  <dcterms:modified xsi:type="dcterms:W3CDTF">2024-02-13T17:18:00Z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Name">
    <vt:lpwstr>OFFICIAL</vt:lpwstr>
  </property>
  <property fmtid="{D5CDD505-2E9C-101B-9397-08002B2CF9AE}" pid="3" name="ClassificationMarking">
    <vt:lpwstr>OFFICIAL</vt:lpwstr>
  </property>
  <property fmtid="{D5CDD505-2E9C-101B-9397-08002B2CF9AE}" pid="4" name="ClassificationMadeBy">
    <vt:lpwstr>SPNET\1514983</vt:lpwstr>
  </property>
  <property fmtid="{D5CDD505-2E9C-101B-9397-08002B2CF9AE}" pid="5" name="ClassificationMadeExternally">
    <vt:lpwstr>No</vt:lpwstr>
  </property>
  <property fmtid="{D5CDD505-2E9C-101B-9397-08002B2CF9AE}" pid="6" name="ClassificationMadeOn">
    <vt:filetime>2021-10-07T08:46:37Z</vt:filetime>
  </property>
</Properties>
</file>