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01DC5B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A07630">
              <w:t>0863</w:t>
            </w:r>
          </w:p>
          <w:p w14:paraId="5A9BA857" w14:textId="5C23B79C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7630">
              <w:t>28</w:t>
            </w:r>
            <w:r w:rsidR="00A07630" w:rsidRPr="00A07630">
              <w:rPr>
                <w:vertAlign w:val="superscript"/>
              </w:rPr>
              <w:t>th</w:t>
            </w:r>
            <w:r w:rsidR="006D5799">
              <w:t xml:space="preserve"> </w:t>
            </w:r>
            <w:r w:rsidR="00B7653D">
              <w:t>March</w:t>
            </w:r>
            <w:r>
              <w:t xml:space="preserve"> 202</w:t>
            </w:r>
            <w:r w:rsidR="00D97E22">
              <w:t>4</w:t>
            </w:r>
          </w:p>
        </w:tc>
      </w:tr>
    </w:tbl>
    <w:p w14:paraId="16619BE5" w14:textId="7F12E046" w:rsidR="00A07630" w:rsidRDefault="00A07630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Travel Lodge Edinburgh central, 33 St Marys Street, Edinburgh</w:t>
      </w:r>
    </w:p>
    <w:p w14:paraId="4128E728" w14:textId="330579E3" w:rsidR="00A07630" w:rsidRDefault="00A07630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Premier Inn Edinburgh Waverly, 24 Rose Street, Edinburgh</w:t>
      </w:r>
    </w:p>
    <w:p w14:paraId="4ECE5EDD" w14:textId="77777777" w:rsidR="00A07630" w:rsidRDefault="00A07630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BD5CBB4" w14:textId="6147B117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61439D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2E3E5A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2CCDC4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051AE4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5F7CD1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15AF96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A56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A56B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07630"/>
    <w:rsid w:val="00A25E93"/>
    <w:rsid w:val="00A320FF"/>
    <w:rsid w:val="00A70AC0"/>
    <w:rsid w:val="00AC443C"/>
    <w:rsid w:val="00B11A55"/>
    <w:rsid w:val="00B17211"/>
    <w:rsid w:val="00B418DE"/>
    <w:rsid w:val="00B461B2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2024-03-28T08:09:00Z</dcterms:created>
  <dcterms:modified xsi:type="dcterms:W3CDTF">2024-03-28T08:18:00Z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